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B0" w:rsidRPr="00D521B0" w:rsidRDefault="00D521B0" w:rsidP="00D521B0">
      <w:pPr>
        <w:shd w:val="clear" w:color="auto" w:fill="FFFFFF"/>
        <w:spacing w:before="100" w:beforeAutospacing="1" w:after="100" w:afterAutospacing="1" w:line="240" w:lineRule="auto"/>
        <w:ind w:left="0" w:right="0" w:firstLine="0"/>
        <w:outlineLvl w:val="1"/>
        <w:rPr>
          <w:b/>
          <w:bCs/>
          <w:color w:val="000000"/>
          <w:sz w:val="24"/>
          <w:szCs w:val="24"/>
          <w:lang w:eastAsia="ru-RU"/>
        </w:rPr>
      </w:pPr>
      <w:r w:rsidRPr="00D521B0">
        <w:rPr>
          <w:b/>
          <w:bCs/>
          <w:color w:val="000000"/>
          <w:sz w:val="24"/>
          <w:szCs w:val="24"/>
          <w:lang w:eastAsia="ru-RU"/>
        </w:rPr>
        <w:t>1. Задание для группы ИУ8-71</w:t>
      </w:r>
    </w:p>
    <w:p w:rsidR="00D521B0" w:rsidRPr="00D521B0" w:rsidRDefault="00D521B0" w:rsidP="00D521B0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  <w:outlineLvl w:val="2"/>
        <w:rPr>
          <w:b/>
          <w:bCs/>
          <w:color w:val="000000"/>
          <w:sz w:val="24"/>
          <w:szCs w:val="24"/>
          <w:lang w:eastAsia="ru-RU"/>
        </w:rPr>
      </w:pPr>
      <w:r w:rsidRPr="00D521B0">
        <w:rPr>
          <w:b/>
          <w:bCs/>
          <w:color w:val="000000"/>
          <w:sz w:val="24"/>
          <w:szCs w:val="24"/>
          <w:lang w:eastAsia="ru-RU"/>
        </w:rPr>
        <w:t xml:space="preserve">1.1. Задача №1 </w:t>
      </w:r>
    </w:p>
    <w:p w:rsidR="00D521B0" w:rsidRPr="00D521B0" w:rsidRDefault="00D521B0" w:rsidP="00D521B0">
      <w:pPr>
        <w:shd w:val="clear" w:color="auto" w:fill="FFFFFF"/>
        <w:spacing w:line="240" w:lineRule="auto"/>
        <w:ind w:left="0" w:right="0" w:firstLine="0"/>
        <w:rPr>
          <w:color w:val="000000"/>
          <w:sz w:val="24"/>
          <w:szCs w:val="24"/>
          <w:lang w:eastAsia="ru-RU"/>
        </w:rPr>
      </w:pPr>
      <w:r w:rsidRPr="00D521B0"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989556" cy="2251316"/>
            <wp:effectExtent l="19050" t="0" r="1544" b="0"/>
            <wp:docPr id="1" name="Picture 1" descr="Dz1oupc1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1oupc1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871" cy="2251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1B0" w:rsidRPr="00D521B0" w:rsidRDefault="00D521B0" w:rsidP="00D521B0">
      <w:pPr>
        <w:shd w:val="clear" w:color="auto" w:fill="FFFFFF"/>
        <w:spacing w:line="336" w:lineRule="atLeast"/>
        <w:ind w:left="0" w:right="0" w:firstLine="0"/>
        <w:jc w:val="left"/>
        <w:rPr>
          <w:vanish/>
          <w:color w:val="000000"/>
          <w:sz w:val="24"/>
          <w:szCs w:val="24"/>
          <w:lang w:eastAsia="ru-RU"/>
        </w:rPr>
      </w:pPr>
      <w:r w:rsidRPr="00D521B0">
        <w:rPr>
          <w:noProof/>
          <w:vanish/>
          <w:color w:val="000000"/>
          <w:sz w:val="24"/>
          <w:szCs w:val="24"/>
          <w:lang w:eastAsia="ru-RU"/>
        </w:rPr>
        <w:drawing>
          <wp:inline distT="0" distB="0" distL="0" distR="0">
            <wp:extent cx="144780" cy="107315"/>
            <wp:effectExtent l="19050" t="0" r="7620" b="0"/>
            <wp:docPr id="2" name="Picture 2" descr="C:\Users\Николай\Desktop\ОиРС 1 семестр - Домашнее задание №1 - Проект «Gir»_files\magnify-clip.png">
              <a:hlinkClick xmlns:a="http://schemas.openxmlformats.org/drawingml/2006/main" r:id="rId9" tooltip="Увеличить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олай\Desktop\ОиРС 1 семестр - Домашнее задание №1 - Проект «Gir»_files\magnify-clip.png">
                      <a:hlinkClick r:id="rId9" tooltip="Увеличить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0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1B0" w:rsidRPr="00D521B0" w:rsidRDefault="00D521B0" w:rsidP="00D521B0">
      <w:pPr>
        <w:shd w:val="clear" w:color="auto" w:fill="FFFFFF"/>
        <w:spacing w:line="240" w:lineRule="auto"/>
        <w:ind w:left="720" w:right="0" w:firstLine="0"/>
        <w:jc w:val="left"/>
        <w:rPr>
          <w:color w:val="000000"/>
          <w:sz w:val="24"/>
          <w:szCs w:val="24"/>
          <w:lang w:eastAsia="ru-RU"/>
        </w:rPr>
      </w:pPr>
      <w:r w:rsidRPr="00D521B0">
        <w:rPr>
          <w:color w:val="000000"/>
          <w:sz w:val="24"/>
          <w:szCs w:val="24"/>
          <w:lang w:eastAsia="ru-RU"/>
        </w:rPr>
        <w:t xml:space="preserve">1. Для случая периодического сигнала найти представление рядом Фурье. </w:t>
      </w:r>
    </w:p>
    <w:p w:rsidR="00D521B0" w:rsidRPr="00D521B0" w:rsidRDefault="00D521B0" w:rsidP="00D521B0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  <w:outlineLvl w:val="2"/>
        <w:rPr>
          <w:b/>
          <w:bCs/>
          <w:color w:val="000000"/>
          <w:sz w:val="24"/>
          <w:szCs w:val="24"/>
          <w:lang w:eastAsia="ru-RU"/>
        </w:rPr>
      </w:pPr>
      <w:r w:rsidRPr="00D521B0">
        <w:rPr>
          <w:b/>
          <w:bCs/>
          <w:color w:val="000000"/>
          <w:sz w:val="24"/>
          <w:szCs w:val="24"/>
          <w:lang w:eastAsia="ru-RU"/>
        </w:rPr>
        <w:t xml:space="preserve">1.2. Задача №2 </w:t>
      </w:r>
    </w:p>
    <w:p w:rsidR="00D521B0" w:rsidRPr="00D521B0" w:rsidRDefault="00D521B0" w:rsidP="00D521B0">
      <w:pPr>
        <w:shd w:val="clear" w:color="auto" w:fill="FFFFFF"/>
        <w:spacing w:line="240" w:lineRule="auto"/>
        <w:ind w:left="0" w:right="0" w:firstLine="0"/>
        <w:rPr>
          <w:color w:val="000000"/>
          <w:sz w:val="24"/>
          <w:szCs w:val="24"/>
          <w:lang w:eastAsia="ru-RU"/>
        </w:rPr>
      </w:pPr>
      <w:r w:rsidRPr="00D521B0"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40133" cy="2478339"/>
            <wp:effectExtent l="19050" t="0" r="8017" b="0"/>
            <wp:docPr id="3" name="Picture 3" descr="Dz1oupc2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z1oupc2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103" cy="2478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1B0" w:rsidRPr="00D521B0" w:rsidRDefault="00D521B0" w:rsidP="00D521B0">
      <w:pPr>
        <w:shd w:val="clear" w:color="auto" w:fill="FFFFFF"/>
        <w:spacing w:line="336" w:lineRule="atLeast"/>
        <w:ind w:left="0" w:right="0" w:firstLine="0"/>
        <w:jc w:val="left"/>
        <w:rPr>
          <w:vanish/>
          <w:color w:val="000000"/>
          <w:sz w:val="24"/>
          <w:szCs w:val="24"/>
          <w:lang w:eastAsia="ru-RU"/>
        </w:rPr>
      </w:pPr>
      <w:r w:rsidRPr="00D521B0">
        <w:rPr>
          <w:noProof/>
          <w:vanish/>
          <w:color w:val="000000"/>
          <w:sz w:val="24"/>
          <w:szCs w:val="24"/>
          <w:lang w:eastAsia="ru-RU"/>
        </w:rPr>
        <w:drawing>
          <wp:inline distT="0" distB="0" distL="0" distR="0">
            <wp:extent cx="144780" cy="107315"/>
            <wp:effectExtent l="19050" t="0" r="7620" b="0"/>
            <wp:docPr id="4" name="Picture 4" descr="C:\Users\Николай\Desktop\ОиРС 1 семестр - Домашнее задание №1 - Проект «Gir»_files\magnify-clip.png">
              <a:hlinkClick xmlns:a="http://schemas.openxmlformats.org/drawingml/2006/main" r:id="rId13" tooltip="Увеличить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иколай\Desktop\ОиРС 1 семестр - Домашнее задание №1 - Проект «Gir»_files\magnify-clip.png">
                      <a:hlinkClick r:id="rId13" tooltip="Увеличить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0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1B0" w:rsidRPr="00D521B0" w:rsidRDefault="00D521B0" w:rsidP="00D521B0">
      <w:pPr>
        <w:shd w:val="clear" w:color="auto" w:fill="FFFFFF"/>
        <w:spacing w:line="240" w:lineRule="auto"/>
        <w:ind w:left="720" w:right="0" w:firstLine="0"/>
        <w:jc w:val="left"/>
        <w:rPr>
          <w:color w:val="000000"/>
          <w:sz w:val="24"/>
          <w:szCs w:val="24"/>
          <w:lang w:eastAsia="ru-RU"/>
        </w:rPr>
      </w:pPr>
      <w:r w:rsidRPr="00D521B0">
        <w:rPr>
          <w:color w:val="000000"/>
          <w:sz w:val="24"/>
          <w:szCs w:val="24"/>
          <w:lang w:eastAsia="ru-RU"/>
        </w:rPr>
        <w:t xml:space="preserve">1. Определить преобразование Фурье </w:t>
      </w:r>
    </w:p>
    <w:p w:rsidR="00D521B0" w:rsidRPr="00D521B0" w:rsidRDefault="00D521B0" w:rsidP="00D521B0">
      <w:pPr>
        <w:shd w:val="clear" w:color="auto" w:fill="FFFFFF"/>
        <w:spacing w:line="240" w:lineRule="auto"/>
        <w:ind w:left="720" w:right="0" w:firstLine="0"/>
        <w:jc w:val="left"/>
        <w:rPr>
          <w:color w:val="000000"/>
          <w:sz w:val="24"/>
          <w:szCs w:val="24"/>
          <w:lang w:eastAsia="ru-RU"/>
        </w:rPr>
      </w:pPr>
      <w:r w:rsidRPr="00D521B0">
        <w:rPr>
          <w:color w:val="000000"/>
          <w:sz w:val="24"/>
          <w:szCs w:val="24"/>
          <w:lang w:eastAsia="ru-RU"/>
        </w:rPr>
        <w:t>2. Най</w:t>
      </w:r>
      <w:r>
        <w:rPr>
          <w:color w:val="000000"/>
          <w:sz w:val="24"/>
          <w:szCs w:val="24"/>
          <w:lang w:eastAsia="ru-RU"/>
        </w:rPr>
        <w:t>ти функции</w:t>
      </w:r>
      <w:r w:rsidRPr="00D521B0">
        <w:rPr>
          <w:color w:val="000000"/>
          <w:sz w:val="24"/>
          <w:szCs w:val="24"/>
          <w:lang w:eastAsia="ru-RU"/>
        </w:rPr>
        <w:t xml:space="preserve"> автосвертки</w:t>
      </w:r>
      <w:r>
        <w:rPr>
          <w:color w:val="000000"/>
          <w:sz w:val="24"/>
          <w:szCs w:val="24"/>
          <w:lang w:eastAsia="ru-RU"/>
        </w:rPr>
        <w:t>, автоковариации и автокорреляции</w:t>
      </w:r>
      <w:r w:rsidRPr="00D521B0">
        <w:rPr>
          <w:color w:val="000000"/>
          <w:sz w:val="24"/>
          <w:szCs w:val="24"/>
          <w:lang w:eastAsia="ru-RU"/>
        </w:rPr>
        <w:t xml:space="preserve">. </w:t>
      </w:r>
    </w:p>
    <w:p w:rsidR="00D521B0" w:rsidRPr="00D521B0" w:rsidRDefault="00D521B0" w:rsidP="00D521B0">
      <w:pPr>
        <w:shd w:val="clear" w:color="auto" w:fill="FFFFFF"/>
        <w:spacing w:line="240" w:lineRule="auto"/>
        <w:ind w:left="720" w:right="0" w:firstLine="0"/>
        <w:jc w:val="left"/>
        <w:rPr>
          <w:color w:val="000000"/>
          <w:sz w:val="24"/>
          <w:szCs w:val="24"/>
          <w:lang w:eastAsia="ru-RU"/>
        </w:rPr>
      </w:pPr>
      <w:r w:rsidRPr="00D521B0">
        <w:rPr>
          <w:color w:val="000000"/>
          <w:sz w:val="24"/>
          <w:szCs w:val="24"/>
          <w:lang w:eastAsia="ru-RU"/>
        </w:rPr>
        <w:t xml:space="preserve">3. Задачу решить аналитически </w:t>
      </w:r>
    </w:p>
    <w:p w:rsidR="00D521B0" w:rsidRDefault="00D521B0" w:rsidP="00D521B0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  <w:outlineLvl w:val="1"/>
        <w:rPr>
          <w:b/>
          <w:bCs/>
          <w:color w:val="000000"/>
          <w:sz w:val="24"/>
          <w:szCs w:val="24"/>
          <w:lang w:eastAsia="ru-RU"/>
        </w:rPr>
      </w:pPr>
    </w:p>
    <w:p w:rsidR="00D521B0" w:rsidRDefault="00D521B0" w:rsidP="00D521B0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  <w:outlineLvl w:val="1"/>
        <w:rPr>
          <w:b/>
          <w:bCs/>
          <w:color w:val="000000"/>
          <w:sz w:val="24"/>
          <w:szCs w:val="24"/>
          <w:lang w:eastAsia="ru-RU"/>
        </w:rPr>
      </w:pPr>
    </w:p>
    <w:p w:rsidR="00D521B0" w:rsidRPr="00D521B0" w:rsidRDefault="00D521B0" w:rsidP="00D521B0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  <w:outlineLvl w:val="1"/>
        <w:rPr>
          <w:b/>
          <w:bCs/>
          <w:color w:val="000000"/>
          <w:sz w:val="24"/>
          <w:szCs w:val="24"/>
          <w:lang w:eastAsia="ru-RU"/>
        </w:rPr>
      </w:pPr>
      <w:r w:rsidRPr="00D521B0">
        <w:rPr>
          <w:b/>
          <w:bCs/>
          <w:color w:val="000000"/>
          <w:sz w:val="24"/>
          <w:szCs w:val="24"/>
          <w:lang w:eastAsia="ru-RU"/>
        </w:rPr>
        <w:t xml:space="preserve">2. Задание для группы ИУ8-72 </w:t>
      </w:r>
    </w:p>
    <w:p w:rsidR="00D521B0" w:rsidRPr="00D521B0" w:rsidRDefault="00D521B0" w:rsidP="00D521B0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  <w:outlineLvl w:val="2"/>
        <w:rPr>
          <w:b/>
          <w:bCs/>
          <w:color w:val="000000"/>
          <w:sz w:val="24"/>
          <w:szCs w:val="24"/>
          <w:lang w:eastAsia="ru-RU"/>
        </w:rPr>
      </w:pPr>
      <w:r w:rsidRPr="00D521B0">
        <w:rPr>
          <w:b/>
          <w:bCs/>
          <w:color w:val="000000"/>
          <w:sz w:val="24"/>
          <w:szCs w:val="24"/>
          <w:lang w:eastAsia="ru-RU"/>
        </w:rPr>
        <w:t xml:space="preserve">2.1. Задача №1 </w:t>
      </w:r>
    </w:p>
    <w:p w:rsidR="00D521B0" w:rsidRPr="00D521B0" w:rsidRDefault="00E16B21" w:rsidP="00D521B0">
      <w:pPr>
        <w:shd w:val="clear" w:color="auto" w:fill="FFFFFF"/>
        <w:spacing w:line="240" w:lineRule="auto"/>
        <w:ind w:left="0" w:right="0" w:firstLine="0"/>
        <w:rPr>
          <w:color w:val="000000"/>
          <w:sz w:val="24"/>
          <w:szCs w:val="24"/>
          <w:lang w:eastAsia="ru-RU"/>
        </w:rPr>
      </w:pPr>
      <w:r w:rsidRPr="00E16B21">
        <w:rPr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989556" cy="2251316"/>
            <wp:effectExtent l="19050" t="0" r="1544" b="0"/>
            <wp:docPr id="14" name="Picture 1" descr="Dz1oupc1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1oupc1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871" cy="2251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1B0" w:rsidRPr="00D521B0" w:rsidRDefault="00D521B0" w:rsidP="00D521B0">
      <w:pPr>
        <w:shd w:val="clear" w:color="auto" w:fill="FFFFFF"/>
        <w:spacing w:line="336" w:lineRule="atLeast"/>
        <w:ind w:left="0" w:right="0" w:firstLine="0"/>
        <w:jc w:val="left"/>
        <w:rPr>
          <w:vanish/>
          <w:color w:val="000000"/>
          <w:sz w:val="24"/>
          <w:szCs w:val="24"/>
          <w:lang w:eastAsia="ru-RU"/>
        </w:rPr>
      </w:pPr>
      <w:r w:rsidRPr="00D521B0">
        <w:rPr>
          <w:noProof/>
          <w:vanish/>
          <w:color w:val="000000"/>
          <w:sz w:val="24"/>
          <w:szCs w:val="24"/>
          <w:lang w:eastAsia="ru-RU"/>
        </w:rPr>
        <w:drawing>
          <wp:inline distT="0" distB="0" distL="0" distR="0">
            <wp:extent cx="144780" cy="107315"/>
            <wp:effectExtent l="19050" t="0" r="7620" b="0"/>
            <wp:docPr id="6" name="Picture 6" descr="C:\Users\Николай\Desktop\ОиРС 1 семестр - Домашнее задание №1 - Проект «Gir»_files\magnify-clip.png">
              <a:hlinkClick xmlns:a="http://schemas.openxmlformats.org/drawingml/2006/main" r:id="rId14" tooltip="Увеличить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иколай\Desktop\ОиРС 1 семестр - Домашнее задание №1 - Проект «Gir»_files\magnify-clip.png">
                      <a:hlinkClick r:id="rId14" tooltip="Увеличить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0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1B0" w:rsidRPr="00D521B0" w:rsidRDefault="00D521B0" w:rsidP="00D521B0">
      <w:pPr>
        <w:shd w:val="clear" w:color="auto" w:fill="FFFFFF"/>
        <w:spacing w:line="240" w:lineRule="auto"/>
        <w:ind w:left="720" w:right="0" w:firstLine="0"/>
        <w:jc w:val="left"/>
        <w:rPr>
          <w:color w:val="000000"/>
          <w:sz w:val="24"/>
          <w:szCs w:val="24"/>
          <w:lang w:eastAsia="ru-RU"/>
        </w:rPr>
      </w:pPr>
      <w:r w:rsidRPr="00D521B0">
        <w:rPr>
          <w:color w:val="000000"/>
          <w:sz w:val="24"/>
          <w:szCs w:val="24"/>
          <w:lang w:eastAsia="ru-RU"/>
        </w:rPr>
        <w:t>Для периодического сигнал</w:t>
      </w:r>
      <w:r w:rsidR="00E16B21">
        <w:rPr>
          <w:color w:val="000000"/>
          <w:sz w:val="24"/>
          <w:szCs w:val="24"/>
          <w:lang w:eastAsia="ru-RU"/>
        </w:rPr>
        <w:t xml:space="preserve">а модельно описанного функцией </w:t>
      </w:r>
      <w:r w:rsidR="00E16B21">
        <w:rPr>
          <w:color w:val="000000"/>
          <w:sz w:val="24"/>
          <w:szCs w:val="24"/>
          <w:lang w:val="en-US" w:eastAsia="ru-RU"/>
        </w:rPr>
        <w:t>F</w:t>
      </w:r>
      <w:r w:rsidRPr="00D521B0">
        <w:rPr>
          <w:color w:val="000000"/>
          <w:sz w:val="24"/>
          <w:szCs w:val="24"/>
          <w:lang w:eastAsia="ru-RU"/>
        </w:rPr>
        <w:t xml:space="preserve">(x) найти представление рядом Фурье. </w:t>
      </w:r>
    </w:p>
    <w:p w:rsidR="00D521B0" w:rsidRPr="00D521B0" w:rsidRDefault="00D521B0" w:rsidP="00D521B0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  <w:outlineLvl w:val="2"/>
        <w:rPr>
          <w:b/>
          <w:bCs/>
          <w:color w:val="000000"/>
          <w:sz w:val="24"/>
          <w:szCs w:val="24"/>
          <w:lang w:eastAsia="ru-RU"/>
        </w:rPr>
      </w:pPr>
      <w:r w:rsidRPr="00D521B0">
        <w:rPr>
          <w:b/>
          <w:bCs/>
          <w:color w:val="000000"/>
          <w:sz w:val="24"/>
          <w:szCs w:val="24"/>
          <w:lang w:eastAsia="ru-RU"/>
        </w:rPr>
        <w:t xml:space="preserve">2.2. Задача №2 </w:t>
      </w:r>
    </w:p>
    <w:p w:rsidR="00D521B0" w:rsidRPr="00D521B0" w:rsidRDefault="00D521B0" w:rsidP="00D521B0">
      <w:pPr>
        <w:shd w:val="clear" w:color="auto" w:fill="FFFFFF"/>
        <w:spacing w:line="240" w:lineRule="auto"/>
        <w:ind w:left="0" w:right="0" w:firstLine="0"/>
        <w:rPr>
          <w:color w:val="000000"/>
          <w:sz w:val="24"/>
          <w:szCs w:val="24"/>
          <w:lang w:eastAsia="ru-RU"/>
        </w:rPr>
      </w:pPr>
      <w:r w:rsidRPr="00D521B0"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099875" cy="2421583"/>
            <wp:effectExtent l="19050" t="0" r="0" b="0"/>
            <wp:docPr id="7" name="Picture 7" descr="Dz1oupc4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z1oupc4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875" cy="2421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1B0" w:rsidRPr="00D521B0" w:rsidRDefault="00D521B0" w:rsidP="00D521B0">
      <w:pPr>
        <w:shd w:val="clear" w:color="auto" w:fill="FFFFFF"/>
        <w:spacing w:line="336" w:lineRule="atLeast"/>
        <w:ind w:left="0" w:right="0" w:firstLine="0"/>
        <w:jc w:val="left"/>
        <w:rPr>
          <w:vanish/>
          <w:color w:val="000000"/>
          <w:sz w:val="24"/>
          <w:szCs w:val="24"/>
          <w:lang w:eastAsia="ru-RU"/>
        </w:rPr>
      </w:pPr>
      <w:r w:rsidRPr="00D521B0">
        <w:rPr>
          <w:noProof/>
          <w:vanish/>
          <w:color w:val="000000"/>
          <w:sz w:val="24"/>
          <w:szCs w:val="24"/>
          <w:lang w:eastAsia="ru-RU"/>
        </w:rPr>
        <w:drawing>
          <wp:inline distT="0" distB="0" distL="0" distR="0">
            <wp:extent cx="144780" cy="107315"/>
            <wp:effectExtent l="19050" t="0" r="7620" b="0"/>
            <wp:docPr id="8" name="Picture 8" descr="C:\Users\Николай\Desktop\ОиРС 1 семестр - Домашнее задание №1 - Проект «Gir»_files\magnify-clip.png">
              <a:hlinkClick xmlns:a="http://schemas.openxmlformats.org/drawingml/2006/main" r:id="rId17" tooltip="Увеличить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иколай\Desktop\ОиРС 1 семестр - Домашнее задание №1 - Проект «Gir»_files\magnify-clip.png">
                      <a:hlinkClick r:id="rId17" tooltip="Увеличить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0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1B0" w:rsidRPr="00D521B0" w:rsidRDefault="00D521B0" w:rsidP="00D521B0">
      <w:pPr>
        <w:shd w:val="clear" w:color="auto" w:fill="FFFFFF"/>
        <w:spacing w:line="240" w:lineRule="auto"/>
        <w:ind w:left="720" w:right="0" w:firstLine="0"/>
        <w:jc w:val="left"/>
        <w:rPr>
          <w:color w:val="000000"/>
          <w:sz w:val="24"/>
          <w:szCs w:val="24"/>
          <w:lang w:eastAsia="ru-RU"/>
        </w:rPr>
      </w:pPr>
      <w:r w:rsidRPr="00D521B0">
        <w:rPr>
          <w:color w:val="000000"/>
          <w:sz w:val="24"/>
          <w:szCs w:val="24"/>
          <w:lang w:eastAsia="ru-RU"/>
        </w:rPr>
        <w:t xml:space="preserve">1. Найти преобразование Фурье. </w:t>
      </w:r>
    </w:p>
    <w:p w:rsidR="00D521B0" w:rsidRPr="00D521B0" w:rsidRDefault="00D521B0" w:rsidP="00D521B0">
      <w:pPr>
        <w:shd w:val="clear" w:color="auto" w:fill="FFFFFF"/>
        <w:spacing w:line="240" w:lineRule="auto"/>
        <w:ind w:left="720" w:right="0" w:firstLine="0"/>
        <w:jc w:val="left"/>
        <w:rPr>
          <w:color w:val="000000"/>
          <w:sz w:val="24"/>
          <w:szCs w:val="24"/>
          <w:lang w:eastAsia="ru-RU"/>
        </w:rPr>
      </w:pPr>
      <w:r w:rsidRPr="00D521B0">
        <w:rPr>
          <w:color w:val="000000"/>
          <w:sz w:val="24"/>
          <w:szCs w:val="24"/>
          <w:lang w:eastAsia="ru-RU"/>
        </w:rPr>
        <w:t>2. Найти функцию автосвертки</w:t>
      </w:r>
      <w:r>
        <w:rPr>
          <w:color w:val="000000"/>
          <w:sz w:val="24"/>
          <w:szCs w:val="24"/>
          <w:lang w:eastAsia="ru-RU"/>
        </w:rPr>
        <w:t>, автокорреляции и автоковариации.</w:t>
      </w:r>
      <w:r w:rsidRPr="00D521B0">
        <w:rPr>
          <w:color w:val="000000"/>
          <w:sz w:val="24"/>
          <w:szCs w:val="24"/>
          <w:lang w:eastAsia="ru-RU"/>
        </w:rPr>
        <w:t xml:space="preserve"> </w:t>
      </w:r>
    </w:p>
    <w:p w:rsidR="00D521B0" w:rsidRPr="00D521B0" w:rsidRDefault="00D521B0" w:rsidP="00D521B0">
      <w:pPr>
        <w:shd w:val="clear" w:color="auto" w:fill="FFFFFF"/>
        <w:spacing w:line="240" w:lineRule="auto"/>
        <w:ind w:left="720" w:right="0" w:firstLine="0"/>
        <w:jc w:val="left"/>
        <w:rPr>
          <w:color w:val="000000"/>
          <w:sz w:val="24"/>
          <w:szCs w:val="24"/>
          <w:lang w:eastAsia="ru-RU"/>
        </w:rPr>
      </w:pPr>
      <w:r w:rsidRPr="00D521B0">
        <w:rPr>
          <w:color w:val="000000"/>
          <w:sz w:val="24"/>
          <w:szCs w:val="24"/>
          <w:lang w:eastAsia="ru-RU"/>
        </w:rPr>
        <w:t xml:space="preserve">3. Задачу решить аналитически </w:t>
      </w:r>
    </w:p>
    <w:p w:rsidR="00D521B0" w:rsidRDefault="00D521B0" w:rsidP="00D521B0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  <w:outlineLvl w:val="1"/>
        <w:rPr>
          <w:b/>
          <w:bCs/>
          <w:color w:val="000000"/>
          <w:sz w:val="24"/>
          <w:szCs w:val="24"/>
          <w:lang w:eastAsia="ru-RU"/>
        </w:rPr>
      </w:pPr>
    </w:p>
    <w:p w:rsidR="00D521B0" w:rsidRDefault="00D521B0" w:rsidP="00D521B0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  <w:outlineLvl w:val="1"/>
        <w:rPr>
          <w:b/>
          <w:bCs/>
          <w:color w:val="000000"/>
          <w:sz w:val="24"/>
          <w:szCs w:val="24"/>
          <w:lang w:eastAsia="ru-RU"/>
        </w:rPr>
      </w:pPr>
    </w:p>
    <w:p w:rsidR="00D521B0" w:rsidRDefault="00D521B0" w:rsidP="00D521B0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  <w:outlineLvl w:val="1"/>
        <w:rPr>
          <w:b/>
          <w:bCs/>
          <w:color w:val="000000"/>
          <w:sz w:val="24"/>
          <w:szCs w:val="24"/>
          <w:lang w:eastAsia="ru-RU"/>
        </w:rPr>
      </w:pPr>
    </w:p>
    <w:p w:rsidR="00D521B0" w:rsidRDefault="00D521B0" w:rsidP="00D521B0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  <w:outlineLvl w:val="1"/>
        <w:rPr>
          <w:b/>
          <w:bCs/>
          <w:color w:val="000000"/>
          <w:sz w:val="24"/>
          <w:szCs w:val="24"/>
          <w:lang w:eastAsia="ru-RU"/>
        </w:rPr>
      </w:pPr>
    </w:p>
    <w:p w:rsidR="00D521B0" w:rsidRPr="00D521B0" w:rsidRDefault="00D521B0" w:rsidP="00D521B0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  <w:outlineLvl w:val="1"/>
        <w:rPr>
          <w:b/>
          <w:bCs/>
          <w:color w:val="000000"/>
          <w:sz w:val="24"/>
          <w:szCs w:val="24"/>
          <w:lang w:eastAsia="ru-RU"/>
        </w:rPr>
      </w:pPr>
      <w:r w:rsidRPr="00D521B0">
        <w:rPr>
          <w:b/>
          <w:bCs/>
          <w:color w:val="000000"/>
          <w:sz w:val="24"/>
          <w:szCs w:val="24"/>
          <w:lang w:eastAsia="ru-RU"/>
        </w:rPr>
        <w:t xml:space="preserve">3. Задание для группы ИУ8-73 </w:t>
      </w:r>
    </w:p>
    <w:p w:rsidR="00D521B0" w:rsidRPr="00D521B0" w:rsidRDefault="00D521B0" w:rsidP="00D521B0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  <w:outlineLvl w:val="2"/>
        <w:rPr>
          <w:b/>
          <w:bCs/>
          <w:color w:val="000000"/>
          <w:sz w:val="24"/>
          <w:szCs w:val="24"/>
          <w:lang w:eastAsia="ru-RU"/>
        </w:rPr>
      </w:pPr>
      <w:r w:rsidRPr="00D521B0">
        <w:rPr>
          <w:b/>
          <w:bCs/>
          <w:color w:val="000000"/>
          <w:sz w:val="24"/>
          <w:szCs w:val="24"/>
          <w:lang w:eastAsia="ru-RU"/>
        </w:rPr>
        <w:t xml:space="preserve">3.1. Задача №1 </w:t>
      </w:r>
    </w:p>
    <w:p w:rsidR="00D521B0" w:rsidRPr="00D521B0" w:rsidRDefault="00CC6583" w:rsidP="00D521B0">
      <w:pPr>
        <w:shd w:val="clear" w:color="auto" w:fill="FFFFFF"/>
        <w:spacing w:line="240" w:lineRule="auto"/>
        <w:ind w:left="0" w:right="0" w:firstLine="0"/>
        <w:rPr>
          <w:color w:val="000000"/>
          <w:sz w:val="24"/>
          <w:szCs w:val="24"/>
          <w:lang w:eastAsia="ru-RU"/>
        </w:rPr>
      </w:pPr>
      <w:r>
        <w:rPr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546600" cy="2762250"/>
            <wp:effectExtent l="19050" t="0" r="635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1B0" w:rsidRPr="00D521B0" w:rsidRDefault="00D521B0" w:rsidP="00D521B0">
      <w:pPr>
        <w:shd w:val="clear" w:color="auto" w:fill="FFFFFF"/>
        <w:spacing w:line="336" w:lineRule="atLeast"/>
        <w:ind w:left="0" w:right="0" w:firstLine="0"/>
        <w:jc w:val="left"/>
        <w:rPr>
          <w:vanish/>
          <w:color w:val="000000"/>
          <w:sz w:val="24"/>
          <w:szCs w:val="24"/>
          <w:lang w:eastAsia="ru-RU"/>
        </w:rPr>
      </w:pPr>
      <w:r w:rsidRPr="00D521B0">
        <w:rPr>
          <w:noProof/>
          <w:vanish/>
          <w:color w:val="000000"/>
          <w:sz w:val="24"/>
          <w:szCs w:val="24"/>
          <w:lang w:eastAsia="ru-RU"/>
        </w:rPr>
        <w:drawing>
          <wp:inline distT="0" distB="0" distL="0" distR="0">
            <wp:extent cx="144780" cy="107315"/>
            <wp:effectExtent l="19050" t="0" r="7620" b="0"/>
            <wp:docPr id="10" name="Picture 10" descr="C:\Users\Николай\Desktop\ОиРС 1 семестр - Домашнее задание №1 - Проект «Gir»_files\magnify-clip.png">
              <a:hlinkClick xmlns:a="http://schemas.openxmlformats.org/drawingml/2006/main" r:id="rId19" tooltip="Увеличить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Николай\Desktop\ОиРС 1 семестр - Домашнее задание №1 - Проект «Gir»_files\magnify-clip.png">
                      <a:hlinkClick r:id="rId19" tooltip="Увеличить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0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1B0" w:rsidRPr="00D521B0" w:rsidRDefault="00D521B0" w:rsidP="00D521B0">
      <w:pPr>
        <w:shd w:val="clear" w:color="auto" w:fill="FFFFFF"/>
        <w:spacing w:line="240" w:lineRule="auto"/>
        <w:ind w:left="720" w:right="0" w:firstLine="0"/>
        <w:jc w:val="left"/>
        <w:rPr>
          <w:color w:val="000000"/>
          <w:sz w:val="24"/>
          <w:szCs w:val="24"/>
          <w:lang w:eastAsia="ru-RU"/>
        </w:rPr>
      </w:pPr>
      <w:r w:rsidRPr="00D521B0">
        <w:rPr>
          <w:color w:val="000000"/>
          <w:sz w:val="24"/>
          <w:szCs w:val="24"/>
          <w:lang w:eastAsia="ru-RU"/>
        </w:rPr>
        <w:t xml:space="preserve">Для случая периодического сигнала найти представление рядом Фурье. </w:t>
      </w:r>
    </w:p>
    <w:p w:rsidR="00D521B0" w:rsidRPr="00D521B0" w:rsidRDefault="00D521B0" w:rsidP="00D521B0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  <w:outlineLvl w:val="2"/>
        <w:rPr>
          <w:b/>
          <w:bCs/>
          <w:color w:val="000000"/>
          <w:sz w:val="24"/>
          <w:szCs w:val="24"/>
          <w:lang w:eastAsia="ru-RU"/>
        </w:rPr>
      </w:pPr>
      <w:r w:rsidRPr="00D521B0">
        <w:rPr>
          <w:b/>
          <w:bCs/>
          <w:color w:val="000000"/>
          <w:sz w:val="24"/>
          <w:szCs w:val="24"/>
          <w:lang w:eastAsia="ru-RU"/>
        </w:rPr>
        <w:t xml:space="preserve">3.2. Задача №2 </w:t>
      </w:r>
    </w:p>
    <w:p w:rsidR="00D521B0" w:rsidRPr="00D521B0" w:rsidRDefault="00D521B0" w:rsidP="00D521B0">
      <w:pPr>
        <w:shd w:val="clear" w:color="auto" w:fill="FFFFFF"/>
        <w:spacing w:line="240" w:lineRule="auto"/>
        <w:ind w:left="720" w:right="0" w:firstLine="0"/>
        <w:jc w:val="left"/>
        <w:rPr>
          <w:color w:val="000000"/>
          <w:sz w:val="24"/>
          <w:szCs w:val="24"/>
          <w:lang w:eastAsia="ru-RU"/>
        </w:rPr>
      </w:pPr>
      <w:r w:rsidRPr="00D521B0">
        <w:rPr>
          <w:color w:val="000000"/>
          <w:sz w:val="24"/>
          <w:szCs w:val="24"/>
          <w:lang w:eastAsia="ru-RU"/>
        </w:rPr>
        <w:t>Для пачки импульсов, модельно описываемых 5 финитными функциями</w:t>
      </w:r>
      <w:r w:rsidR="00E16B21" w:rsidRPr="00E16B21">
        <w:rPr>
          <w:color w:val="000000"/>
          <w:sz w:val="24"/>
          <w:szCs w:val="24"/>
          <w:lang w:eastAsia="ru-RU"/>
        </w:rPr>
        <w:t xml:space="preserve"> </w:t>
      </w:r>
      <w:r w:rsidR="00E16B21">
        <w:rPr>
          <w:color w:val="000000"/>
          <w:sz w:val="24"/>
          <w:szCs w:val="24"/>
          <w:lang w:val="en-US" w:eastAsia="ru-RU"/>
        </w:rPr>
        <w:t>F</w:t>
      </w:r>
      <w:r w:rsidR="00E16B21" w:rsidRPr="00E16B21">
        <w:rPr>
          <w:color w:val="000000"/>
          <w:sz w:val="24"/>
          <w:szCs w:val="24"/>
          <w:lang w:eastAsia="ru-RU"/>
        </w:rPr>
        <w:t>(</w:t>
      </w:r>
      <w:r w:rsidR="00E16B21">
        <w:rPr>
          <w:color w:val="000000"/>
          <w:sz w:val="24"/>
          <w:szCs w:val="24"/>
          <w:lang w:val="en-US" w:eastAsia="ru-RU"/>
        </w:rPr>
        <w:t>x</w:t>
      </w:r>
      <w:r w:rsidR="00E16B21" w:rsidRPr="0096583E">
        <w:rPr>
          <w:color w:val="000000"/>
          <w:sz w:val="24"/>
          <w:szCs w:val="24"/>
          <w:lang w:eastAsia="ru-RU"/>
        </w:rPr>
        <w:t>)</w:t>
      </w:r>
      <w:r w:rsidRPr="00D521B0">
        <w:rPr>
          <w:color w:val="000000"/>
          <w:sz w:val="24"/>
          <w:szCs w:val="24"/>
          <w:lang w:eastAsia="ru-RU"/>
        </w:rPr>
        <w:t xml:space="preserve">: </w:t>
      </w:r>
    </w:p>
    <w:p w:rsidR="00D521B0" w:rsidRPr="00D521B0" w:rsidRDefault="00D521B0" w:rsidP="00D521B0">
      <w:pPr>
        <w:shd w:val="clear" w:color="auto" w:fill="FFFFFF"/>
        <w:spacing w:line="240" w:lineRule="auto"/>
        <w:ind w:left="720" w:right="0" w:firstLine="0"/>
        <w:jc w:val="left"/>
        <w:rPr>
          <w:color w:val="000000"/>
          <w:sz w:val="24"/>
          <w:szCs w:val="24"/>
          <w:lang w:eastAsia="ru-RU"/>
        </w:rPr>
      </w:pPr>
      <w:r w:rsidRPr="00D521B0">
        <w:rPr>
          <w:color w:val="000000"/>
          <w:sz w:val="24"/>
          <w:szCs w:val="24"/>
          <w:lang w:eastAsia="ru-RU"/>
        </w:rPr>
        <w:t xml:space="preserve">1. Найти преобразование Фурье. </w:t>
      </w:r>
    </w:p>
    <w:p w:rsidR="00D521B0" w:rsidRPr="00D521B0" w:rsidRDefault="00D521B0" w:rsidP="00D521B0">
      <w:pPr>
        <w:shd w:val="clear" w:color="auto" w:fill="FFFFFF"/>
        <w:spacing w:line="240" w:lineRule="auto"/>
        <w:ind w:left="720" w:right="0" w:firstLine="0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2. Найти функции автосвертки, </w:t>
      </w:r>
      <w:r w:rsidRPr="00D521B0">
        <w:rPr>
          <w:color w:val="000000"/>
          <w:sz w:val="24"/>
          <w:szCs w:val="24"/>
          <w:lang w:eastAsia="ru-RU"/>
        </w:rPr>
        <w:t xml:space="preserve">автковариации </w:t>
      </w:r>
      <w:r>
        <w:rPr>
          <w:color w:val="000000"/>
          <w:sz w:val="24"/>
          <w:szCs w:val="24"/>
          <w:lang w:eastAsia="ru-RU"/>
        </w:rPr>
        <w:t>и автокорреляции.</w:t>
      </w:r>
    </w:p>
    <w:p w:rsidR="00D521B0" w:rsidRPr="00D521B0" w:rsidRDefault="00D521B0" w:rsidP="00D521B0">
      <w:pPr>
        <w:shd w:val="clear" w:color="auto" w:fill="FFFFFF"/>
        <w:spacing w:line="240" w:lineRule="auto"/>
        <w:ind w:left="720" w:right="0" w:firstLine="0"/>
        <w:jc w:val="left"/>
        <w:rPr>
          <w:color w:val="000000"/>
          <w:sz w:val="24"/>
          <w:szCs w:val="24"/>
          <w:lang w:eastAsia="ru-RU"/>
        </w:rPr>
      </w:pPr>
      <w:r w:rsidRPr="00D521B0">
        <w:rPr>
          <w:color w:val="000000"/>
          <w:sz w:val="24"/>
          <w:szCs w:val="24"/>
          <w:lang w:eastAsia="ru-RU"/>
        </w:rPr>
        <w:t xml:space="preserve">3. Задачу решить аналитически </w:t>
      </w:r>
    </w:p>
    <w:p w:rsidR="00D521B0" w:rsidRPr="00D521B0" w:rsidRDefault="00D521B0" w:rsidP="00D521B0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  <w:outlineLvl w:val="1"/>
        <w:rPr>
          <w:b/>
          <w:bCs/>
          <w:color w:val="000000"/>
          <w:sz w:val="24"/>
          <w:szCs w:val="24"/>
          <w:lang w:eastAsia="ru-RU"/>
        </w:rPr>
      </w:pPr>
      <w:r w:rsidRPr="00D521B0">
        <w:rPr>
          <w:b/>
          <w:bCs/>
          <w:color w:val="000000"/>
          <w:sz w:val="24"/>
          <w:szCs w:val="24"/>
          <w:lang w:eastAsia="ru-RU"/>
        </w:rPr>
        <w:t xml:space="preserve">4. Задание для группы ИУ8-74 </w:t>
      </w:r>
    </w:p>
    <w:p w:rsidR="00D521B0" w:rsidRPr="00D521B0" w:rsidRDefault="00D521B0" w:rsidP="00D521B0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  <w:outlineLvl w:val="2"/>
        <w:rPr>
          <w:b/>
          <w:bCs/>
          <w:color w:val="000000"/>
          <w:sz w:val="24"/>
          <w:szCs w:val="24"/>
          <w:lang w:eastAsia="ru-RU"/>
        </w:rPr>
      </w:pPr>
      <w:r w:rsidRPr="00D521B0">
        <w:rPr>
          <w:b/>
          <w:bCs/>
          <w:color w:val="000000"/>
          <w:sz w:val="24"/>
          <w:szCs w:val="24"/>
          <w:lang w:eastAsia="ru-RU"/>
        </w:rPr>
        <w:t xml:space="preserve">4.1. Задача №1 </w:t>
      </w:r>
    </w:p>
    <w:p w:rsidR="00D521B0" w:rsidRPr="00D521B0" w:rsidRDefault="00D521B0" w:rsidP="00D521B0">
      <w:pPr>
        <w:shd w:val="clear" w:color="auto" w:fill="FFFFFF"/>
        <w:spacing w:line="240" w:lineRule="auto"/>
        <w:ind w:left="0" w:right="0" w:firstLine="0"/>
        <w:rPr>
          <w:color w:val="000000"/>
          <w:sz w:val="24"/>
          <w:szCs w:val="24"/>
          <w:lang w:eastAsia="ru-RU"/>
        </w:rPr>
      </w:pPr>
      <w:r w:rsidRPr="00D521B0"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666462" cy="2547127"/>
            <wp:effectExtent l="19050" t="0" r="788" b="0"/>
            <wp:docPr id="11" name="Picture 11" descr="Dz1oupc6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z1oupc6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433" cy="2547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1B0" w:rsidRPr="00D521B0" w:rsidRDefault="00D521B0" w:rsidP="00D521B0">
      <w:pPr>
        <w:shd w:val="clear" w:color="auto" w:fill="FFFFFF"/>
        <w:spacing w:line="336" w:lineRule="atLeast"/>
        <w:ind w:left="0" w:right="0" w:firstLine="0"/>
        <w:jc w:val="left"/>
        <w:rPr>
          <w:vanish/>
          <w:color w:val="000000"/>
          <w:sz w:val="24"/>
          <w:szCs w:val="24"/>
          <w:lang w:eastAsia="ru-RU"/>
        </w:rPr>
      </w:pPr>
      <w:r w:rsidRPr="00D521B0">
        <w:rPr>
          <w:noProof/>
          <w:vanish/>
          <w:color w:val="000000"/>
          <w:sz w:val="24"/>
          <w:szCs w:val="24"/>
          <w:lang w:eastAsia="ru-RU"/>
        </w:rPr>
        <w:drawing>
          <wp:inline distT="0" distB="0" distL="0" distR="0">
            <wp:extent cx="144780" cy="107315"/>
            <wp:effectExtent l="19050" t="0" r="7620" b="0"/>
            <wp:docPr id="12" name="Picture 12" descr="C:\Users\Николай\Desktop\ОиРС 1 семестр - Домашнее задание №1 - Проект «Gir»_files\magnify-clip.png">
              <a:hlinkClick xmlns:a="http://schemas.openxmlformats.org/drawingml/2006/main" r:id="rId22" tooltip="Увеличить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Николай\Desktop\ОиРС 1 семестр - Домашнее задание №1 - Проект «Gir»_files\magnify-clip.png">
                      <a:hlinkClick r:id="rId22" tooltip="Увеличить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0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1B0" w:rsidRPr="00D521B0" w:rsidRDefault="00D521B0" w:rsidP="00D521B0">
      <w:pPr>
        <w:shd w:val="clear" w:color="auto" w:fill="FFFFFF"/>
        <w:spacing w:line="240" w:lineRule="auto"/>
        <w:ind w:left="720" w:right="0" w:firstLine="0"/>
        <w:jc w:val="left"/>
        <w:rPr>
          <w:color w:val="000000"/>
          <w:sz w:val="24"/>
          <w:szCs w:val="24"/>
          <w:lang w:eastAsia="ru-RU"/>
        </w:rPr>
      </w:pPr>
      <w:r w:rsidRPr="00D521B0">
        <w:rPr>
          <w:color w:val="000000"/>
          <w:sz w:val="24"/>
          <w:szCs w:val="24"/>
          <w:lang w:eastAsia="ru-RU"/>
        </w:rPr>
        <w:t xml:space="preserve">Для периодической функции F(x) = F(x+Т), модельно представляющей импульсный сигнал, найти представление рядом Фурье. Расстояние между импульсами равно </w:t>
      </w:r>
      <w:r w:rsidRPr="00D521B0">
        <w:rPr>
          <w:b/>
          <w:bCs/>
          <w:color w:val="000000"/>
          <w:sz w:val="24"/>
          <w:szCs w:val="24"/>
          <w:lang w:eastAsia="ru-RU"/>
        </w:rPr>
        <w:t>С</w:t>
      </w:r>
      <w:r w:rsidRPr="00D521B0">
        <w:rPr>
          <w:color w:val="000000"/>
          <w:sz w:val="24"/>
          <w:szCs w:val="24"/>
          <w:lang w:eastAsia="ru-RU"/>
        </w:rPr>
        <w:t xml:space="preserve">. Задачу решить аналитически. </w:t>
      </w:r>
    </w:p>
    <w:p w:rsidR="00D521B0" w:rsidRPr="00D521B0" w:rsidRDefault="00D521B0" w:rsidP="00D521B0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  <w:outlineLvl w:val="2"/>
        <w:rPr>
          <w:b/>
          <w:bCs/>
          <w:color w:val="000000"/>
          <w:sz w:val="24"/>
          <w:szCs w:val="24"/>
          <w:lang w:eastAsia="ru-RU"/>
        </w:rPr>
      </w:pPr>
      <w:r w:rsidRPr="00D521B0">
        <w:rPr>
          <w:b/>
          <w:bCs/>
          <w:color w:val="000000"/>
          <w:sz w:val="24"/>
          <w:szCs w:val="24"/>
          <w:lang w:eastAsia="ru-RU"/>
        </w:rPr>
        <w:t xml:space="preserve">4.2. Задача №2 </w:t>
      </w:r>
    </w:p>
    <w:p w:rsidR="00D521B0" w:rsidRPr="00D521B0" w:rsidRDefault="00D521B0" w:rsidP="00D521B0">
      <w:pPr>
        <w:shd w:val="clear" w:color="auto" w:fill="FFFFFF"/>
        <w:spacing w:line="240" w:lineRule="auto"/>
        <w:ind w:left="720" w:right="0" w:firstLine="0"/>
        <w:jc w:val="left"/>
        <w:rPr>
          <w:color w:val="000000"/>
          <w:sz w:val="24"/>
          <w:szCs w:val="24"/>
          <w:lang w:eastAsia="ru-RU"/>
        </w:rPr>
      </w:pPr>
      <w:r w:rsidRPr="00D521B0">
        <w:rPr>
          <w:color w:val="000000"/>
          <w:sz w:val="24"/>
          <w:szCs w:val="24"/>
          <w:lang w:eastAsia="ru-RU"/>
        </w:rPr>
        <w:t xml:space="preserve">Для финитной функции F(x), описанной в задаче №1: </w:t>
      </w:r>
    </w:p>
    <w:p w:rsidR="00D521B0" w:rsidRPr="00D521B0" w:rsidRDefault="00D521B0" w:rsidP="00D521B0">
      <w:pPr>
        <w:shd w:val="clear" w:color="auto" w:fill="FFFFFF"/>
        <w:spacing w:line="240" w:lineRule="auto"/>
        <w:ind w:left="720" w:right="0" w:firstLine="0"/>
        <w:jc w:val="left"/>
        <w:rPr>
          <w:color w:val="000000"/>
          <w:sz w:val="24"/>
          <w:szCs w:val="24"/>
          <w:lang w:eastAsia="ru-RU"/>
        </w:rPr>
      </w:pPr>
      <w:r w:rsidRPr="00D521B0">
        <w:rPr>
          <w:color w:val="000000"/>
          <w:sz w:val="24"/>
          <w:szCs w:val="24"/>
          <w:lang w:eastAsia="ru-RU"/>
        </w:rPr>
        <w:t xml:space="preserve">1. Определить преобразование Фурье. </w:t>
      </w:r>
    </w:p>
    <w:p w:rsidR="00D521B0" w:rsidRPr="00D521B0" w:rsidRDefault="00D521B0" w:rsidP="00D521B0">
      <w:pPr>
        <w:shd w:val="clear" w:color="auto" w:fill="FFFFFF"/>
        <w:spacing w:line="240" w:lineRule="auto"/>
        <w:ind w:left="720" w:right="0" w:firstLine="0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2. Найти функции автосвертки, </w:t>
      </w:r>
      <w:r w:rsidRPr="00D521B0">
        <w:rPr>
          <w:color w:val="000000"/>
          <w:sz w:val="24"/>
          <w:szCs w:val="24"/>
          <w:lang w:eastAsia="ru-RU"/>
        </w:rPr>
        <w:t>автоковариации</w:t>
      </w:r>
      <w:r>
        <w:rPr>
          <w:color w:val="000000"/>
          <w:sz w:val="24"/>
          <w:szCs w:val="24"/>
          <w:lang w:eastAsia="ru-RU"/>
        </w:rPr>
        <w:t xml:space="preserve"> и автокорреляции</w:t>
      </w:r>
      <w:r w:rsidRPr="00D521B0">
        <w:rPr>
          <w:color w:val="000000"/>
          <w:sz w:val="24"/>
          <w:szCs w:val="24"/>
          <w:lang w:eastAsia="ru-RU"/>
        </w:rPr>
        <w:t xml:space="preserve">. </w:t>
      </w:r>
    </w:p>
    <w:p w:rsidR="00D521B0" w:rsidRPr="00D521B0" w:rsidRDefault="00D521B0" w:rsidP="00D521B0">
      <w:pPr>
        <w:shd w:val="clear" w:color="auto" w:fill="FFFFFF"/>
        <w:spacing w:line="240" w:lineRule="auto"/>
        <w:ind w:left="720" w:right="0" w:firstLine="0"/>
        <w:jc w:val="left"/>
        <w:rPr>
          <w:color w:val="000000"/>
          <w:sz w:val="24"/>
          <w:szCs w:val="24"/>
          <w:lang w:eastAsia="ru-RU"/>
        </w:rPr>
      </w:pPr>
      <w:r w:rsidRPr="00D521B0">
        <w:rPr>
          <w:color w:val="000000"/>
          <w:sz w:val="24"/>
          <w:szCs w:val="24"/>
          <w:lang w:eastAsia="ru-RU"/>
        </w:rPr>
        <w:lastRenderedPageBreak/>
        <w:t xml:space="preserve">3. Задачу решить аналитически. </w:t>
      </w:r>
    </w:p>
    <w:p w:rsidR="00D521B0" w:rsidRPr="00D521B0" w:rsidRDefault="00D521B0" w:rsidP="00D521B0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  <w:outlineLvl w:val="1"/>
        <w:rPr>
          <w:b/>
          <w:bCs/>
          <w:color w:val="000000"/>
          <w:sz w:val="24"/>
          <w:szCs w:val="24"/>
          <w:lang w:eastAsia="ru-RU"/>
        </w:rPr>
      </w:pPr>
      <w:r w:rsidRPr="00D521B0">
        <w:rPr>
          <w:b/>
          <w:bCs/>
          <w:color w:val="000000"/>
          <w:sz w:val="24"/>
          <w:szCs w:val="24"/>
          <w:lang w:eastAsia="ru-RU"/>
        </w:rPr>
        <w:t xml:space="preserve">5. Таблица </w:t>
      </w: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7600"/>
      </w:tblGrid>
      <w:tr w:rsidR="00D521B0" w:rsidRPr="00D521B0" w:rsidTr="00D521B0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7500" w:type="dxa"/>
              <w:tblBorders>
                <w:top w:val="single" w:sz="4" w:space="0" w:color="AAAAAA"/>
                <w:left w:val="single" w:sz="4" w:space="0" w:color="AAAAAA"/>
                <w:bottom w:val="single" w:sz="4" w:space="0" w:color="AAAAAA"/>
                <w:right w:val="single" w:sz="4" w:space="0" w:color="AAAAAA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84"/>
              <w:gridCol w:w="523"/>
              <w:gridCol w:w="489"/>
              <w:gridCol w:w="523"/>
              <w:gridCol w:w="692"/>
              <w:gridCol w:w="489"/>
            </w:tblGrid>
            <w:tr w:rsidR="00D521B0" w:rsidRPr="00D521B0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Номер по списку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A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B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C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D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E </w:t>
                  </w:r>
                </w:p>
              </w:tc>
            </w:tr>
            <w:tr w:rsidR="00D521B0" w:rsidRPr="00D521B0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28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</w:tr>
            <w:tr w:rsidR="00D521B0" w:rsidRPr="00D521B0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12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6 </w:t>
                  </w:r>
                </w:p>
              </w:tc>
            </w:tr>
            <w:tr w:rsidR="00D521B0" w:rsidRPr="00D521B0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20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</w:tr>
            <w:tr w:rsidR="00D521B0" w:rsidRPr="00D521B0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16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</w:tr>
            <w:tr w:rsidR="00D521B0" w:rsidRPr="00D521B0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16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8 </w:t>
                  </w:r>
                </w:p>
              </w:tc>
            </w:tr>
            <w:tr w:rsidR="00D521B0" w:rsidRPr="00D521B0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6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6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38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</w:tr>
            <w:tr w:rsidR="00D521B0" w:rsidRPr="00D521B0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7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8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12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</w:tr>
            <w:tr w:rsidR="00D521B0" w:rsidRPr="00D521B0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8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6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32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8 </w:t>
                  </w:r>
                </w:p>
              </w:tc>
            </w:tr>
            <w:tr w:rsidR="00D521B0" w:rsidRPr="00D521B0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9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8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32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6 </w:t>
                  </w:r>
                </w:p>
              </w:tc>
            </w:tr>
            <w:tr w:rsidR="00D521B0" w:rsidRPr="00D521B0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20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</w:tr>
            <w:tr w:rsidR="00D521B0" w:rsidRPr="00D521B0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11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8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16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</w:tr>
            <w:tr w:rsidR="00D521B0" w:rsidRPr="00D521B0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12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6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12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</w:tr>
            <w:tr w:rsidR="00D521B0" w:rsidRPr="00D521B0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13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8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</w:tr>
            <w:tr w:rsidR="00D521B0" w:rsidRPr="00D521B0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14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6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</w:tr>
            <w:tr w:rsidR="00D521B0" w:rsidRPr="00D521B0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15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6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12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</w:tr>
            <w:tr w:rsidR="00D521B0" w:rsidRPr="00D521B0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16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16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6 </w:t>
                  </w:r>
                </w:p>
              </w:tc>
            </w:tr>
            <w:tr w:rsidR="00D521B0" w:rsidRPr="00D521B0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17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6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16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D521B0" w:rsidRPr="00D521B0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18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6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18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8 </w:t>
                  </w:r>
                </w:p>
              </w:tc>
            </w:tr>
            <w:tr w:rsidR="00D521B0" w:rsidRPr="00D521B0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19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6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20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D521B0" w:rsidRPr="00D521B0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20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14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</w:tr>
            <w:tr w:rsidR="00D521B0" w:rsidRPr="00D521B0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21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8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</w:tr>
            <w:tr w:rsidR="00D521B0" w:rsidRPr="00D521B0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22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14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D521B0" w:rsidRPr="00D521B0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23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9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16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</w:tr>
            <w:tr w:rsidR="00D521B0" w:rsidRPr="00D521B0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24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8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12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</w:tr>
            <w:tr w:rsidR="00D521B0" w:rsidRPr="00D521B0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25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6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</w:tr>
            <w:tr w:rsidR="00D521B0" w:rsidRPr="00D521B0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26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8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</w:tr>
            <w:tr w:rsidR="00D521B0" w:rsidRPr="00D521B0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27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6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20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</w:tr>
            <w:tr w:rsidR="00D521B0" w:rsidRPr="00D521B0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28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21B0" w:rsidRPr="00D521B0" w:rsidRDefault="00D521B0" w:rsidP="00D521B0">
                  <w:pPr>
                    <w:spacing w:before="240" w:after="240" w:line="240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1B0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</w:tbl>
          <w:p w:rsidR="00D521B0" w:rsidRPr="00D521B0" w:rsidRDefault="00D521B0" w:rsidP="00D521B0">
            <w:pPr>
              <w:spacing w:line="240" w:lineRule="auto"/>
              <w:ind w:left="0" w:right="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521B0" w:rsidRPr="00D521B0" w:rsidRDefault="00D521B0" w:rsidP="00D521B0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  <w:outlineLvl w:val="1"/>
        <w:rPr>
          <w:b/>
          <w:bCs/>
          <w:color w:val="000000"/>
          <w:sz w:val="24"/>
          <w:szCs w:val="24"/>
          <w:lang w:eastAsia="ru-RU"/>
        </w:rPr>
      </w:pPr>
      <w:r w:rsidRPr="00D521B0">
        <w:rPr>
          <w:b/>
          <w:bCs/>
          <w:color w:val="000000"/>
          <w:sz w:val="24"/>
          <w:szCs w:val="24"/>
          <w:lang w:eastAsia="ru-RU"/>
        </w:rPr>
        <w:lastRenderedPageBreak/>
        <w:t xml:space="preserve">6. Методические указания (подсказки) </w:t>
      </w:r>
    </w:p>
    <w:p w:rsidR="00D521B0" w:rsidRPr="00D521B0" w:rsidRDefault="00D521B0" w:rsidP="00D521B0">
      <w:pPr>
        <w:shd w:val="clear" w:color="auto" w:fill="FFFFFF"/>
        <w:spacing w:before="240" w:after="240" w:line="288" w:lineRule="atLeast"/>
        <w:ind w:left="0" w:right="0" w:firstLine="0"/>
        <w:jc w:val="left"/>
        <w:rPr>
          <w:color w:val="000000"/>
          <w:sz w:val="24"/>
          <w:szCs w:val="24"/>
          <w:lang w:eastAsia="ru-RU"/>
        </w:rPr>
      </w:pPr>
      <w:r w:rsidRPr="00D521B0">
        <w:rPr>
          <w:color w:val="000000"/>
          <w:sz w:val="24"/>
          <w:szCs w:val="24"/>
          <w:lang w:eastAsia="ru-RU"/>
        </w:rPr>
        <w:t xml:space="preserve">При выполнении домашнего задания помните, пожалуйста о следующем: </w:t>
      </w:r>
    </w:p>
    <w:p w:rsidR="00D521B0" w:rsidRPr="00D521B0" w:rsidRDefault="00D521B0" w:rsidP="00D521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0"/>
        <w:jc w:val="left"/>
        <w:rPr>
          <w:color w:val="000000"/>
          <w:sz w:val="24"/>
          <w:szCs w:val="24"/>
          <w:lang w:eastAsia="ru-RU"/>
        </w:rPr>
      </w:pPr>
      <w:r w:rsidRPr="00D521B0">
        <w:rPr>
          <w:color w:val="000000"/>
          <w:sz w:val="24"/>
          <w:szCs w:val="24"/>
          <w:lang w:eastAsia="ru-RU"/>
        </w:rPr>
        <w:t xml:space="preserve">Домашнее задание дается для того, чтобы мы с вами смогли понимать друг друга при дальнейшем изучении дисциплины, а не для проформы, т.е. простановки галочки в «электронном университете». </w:t>
      </w:r>
    </w:p>
    <w:p w:rsidR="00D521B0" w:rsidRPr="00D521B0" w:rsidRDefault="00D521B0" w:rsidP="00D521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0"/>
        <w:jc w:val="left"/>
        <w:rPr>
          <w:color w:val="000000"/>
          <w:sz w:val="24"/>
          <w:szCs w:val="24"/>
          <w:lang w:eastAsia="ru-RU"/>
        </w:rPr>
      </w:pPr>
      <w:r w:rsidRPr="00D521B0">
        <w:rPr>
          <w:color w:val="000000"/>
          <w:sz w:val="24"/>
          <w:szCs w:val="24"/>
          <w:lang w:eastAsia="ru-RU"/>
        </w:rPr>
        <w:t>В соответ</w:t>
      </w:r>
      <w:r w:rsidR="0096583E">
        <w:rPr>
          <w:color w:val="000000"/>
          <w:sz w:val="24"/>
          <w:szCs w:val="24"/>
          <w:lang w:eastAsia="ru-RU"/>
        </w:rPr>
        <w:t xml:space="preserve">ствии с п.1 выполнение ДЗ </w:t>
      </w:r>
      <w:r w:rsidR="00E6375C">
        <w:rPr>
          <w:color w:val="000000"/>
          <w:sz w:val="24"/>
          <w:szCs w:val="24"/>
          <w:lang w:eastAsia="ru-RU"/>
        </w:rPr>
        <w:t>желательно осуществлять</w:t>
      </w:r>
      <w:r w:rsidRPr="00D521B0">
        <w:rPr>
          <w:color w:val="000000"/>
          <w:sz w:val="24"/>
          <w:szCs w:val="24"/>
          <w:lang w:eastAsia="ru-RU"/>
        </w:rPr>
        <w:t xml:space="preserve"> с минимальными трудозатратами т.е путем проявления инженерной смекалки. </w:t>
      </w:r>
    </w:p>
    <w:p w:rsidR="00D521B0" w:rsidRPr="00D521B0" w:rsidRDefault="00D521B0" w:rsidP="00D521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0"/>
        <w:jc w:val="left"/>
        <w:rPr>
          <w:color w:val="000000"/>
          <w:sz w:val="24"/>
          <w:szCs w:val="24"/>
          <w:lang w:eastAsia="ru-RU"/>
        </w:rPr>
      </w:pPr>
      <w:r w:rsidRPr="00D521B0">
        <w:rPr>
          <w:color w:val="000000"/>
          <w:sz w:val="24"/>
          <w:szCs w:val="24"/>
          <w:lang w:eastAsia="ru-RU"/>
        </w:rPr>
        <w:t xml:space="preserve">Для выполнения п.2 необходимо вспомнить следующее: </w:t>
      </w:r>
    </w:p>
    <w:p w:rsidR="00D521B0" w:rsidRPr="00D521B0" w:rsidRDefault="00D521B0" w:rsidP="00D521B0">
      <w:pPr>
        <w:shd w:val="clear" w:color="auto" w:fill="FFFFFF"/>
        <w:spacing w:line="240" w:lineRule="auto"/>
        <w:ind w:left="720" w:right="0" w:firstLine="0"/>
        <w:jc w:val="left"/>
        <w:rPr>
          <w:color w:val="000000"/>
          <w:sz w:val="24"/>
          <w:szCs w:val="24"/>
          <w:lang w:eastAsia="ru-RU"/>
        </w:rPr>
      </w:pPr>
      <w:r w:rsidRPr="00D521B0">
        <w:rPr>
          <w:color w:val="000000"/>
          <w:sz w:val="24"/>
          <w:szCs w:val="24"/>
          <w:lang w:eastAsia="ru-RU"/>
        </w:rPr>
        <w:t xml:space="preserve">a) На семинарах мы изучили методы и результаты представления рядом и интегралом Фурье типовых сигналов. То же можно сказать о вычислении функций автосвертки и автоковариации для функций, описывающих типовые сигналы. </w:t>
      </w:r>
    </w:p>
    <w:p w:rsidR="00D521B0" w:rsidRPr="00D521B0" w:rsidRDefault="00D521B0" w:rsidP="00D521B0">
      <w:pPr>
        <w:shd w:val="clear" w:color="auto" w:fill="FFFFFF"/>
        <w:spacing w:line="240" w:lineRule="auto"/>
        <w:ind w:left="720" w:right="0" w:firstLine="0"/>
        <w:jc w:val="left"/>
        <w:rPr>
          <w:color w:val="000000"/>
          <w:sz w:val="24"/>
          <w:szCs w:val="24"/>
          <w:lang w:eastAsia="ru-RU"/>
        </w:rPr>
      </w:pPr>
      <w:r w:rsidRPr="00D521B0">
        <w:rPr>
          <w:color w:val="000000"/>
          <w:sz w:val="24"/>
          <w:szCs w:val="24"/>
          <w:lang w:eastAsia="ru-RU"/>
        </w:rPr>
        <w:lastRenderedPageBreak/>
        <w:t>б) На лекциях и семинарах мы вспомнили, что разложение в ряд Фурье, интеграл Фурье, интегралы свертки и ковариации – линейные операции (</w:t>
      </w:r>
      <w:r w:rsidRPr="00D521B0">
        <w:rPr>
          <w:b/>
          <w:bCs/>
          <w:color w:val="000000"/>
          <w:sz w:val="24"/>
          <w:szCs w:val="24"/>
          <w:lang w:eastAsia="ru-RU"/>
        </w:rPr>
        <w:t>для них справедлив принцип суперпозиции!</w:t>
      </w:r>
      <w:r w:rsidRPr="00D521B0">
        <w:rPr>
          <w:color w:val="000000"/>
          <w:sz w:val="24"/>
          <w:szCs w:val="24"/>
          <w:lang w:eastAsia="ru-RU"/>
        </w:rPr>
        <w:t xml:space="preserve">). </w:t>
      </w:r>
    </w:p>
    <w:p w:rsidR="00D521B0" w:rsidRPr="00D521B0" w:rsidRDefault="00D521B0" w:rsidP="00D521B0">
      <w:pPr>
        <w:shd w:val="clear" w:color="auto" w:fill="FFFFFF"/>
        <w:spacing w:line="240" w:lineRule="auto"/>
        <w:ind w:left="720" w:right="0" w:firstLine="0"/>
        <w:jc w:val="left"/>
        <w:rPr>
          <w:color w:val="000000"/>
          <w:sz w:val="24"/>
          <w:szCs w:val="24"/>
          <w:lang w:eastAsia="ru-RU"/>
        </w:rPr>
      </w:pPr>
      <w:r w:rsidRPr="00D521B0">
        <w:rPr>
          <w:color w:val="000000"/>
          <w:sz w:val="24"/>
          <w:szCs w:val="24"/>
          <w:lang w:eastAsia="ru-RU"/>
        </w:rPr>
        <w:t xml:space="preserve">в) Типовые (элементарные, в частности импульсные) сигналы описываются финитными функциями. </w:t>
      </w:r>
    </w:p>
    <w:p w:rsidR="00D521B0" w:rsidRPr="00D521B0" w:rsidRDefault="00D521B0" w:rsidP="00D521B0">
      <w:pPr>
        <w:shd w:val="clear" w:color="auto" w:fill="FFFFFF"/>
        <w:spacing w:line="240" w:lineRule="auto"/>
        <w:ind w:left="720" w:right="0" w:firstLine="0"/>
        <w:jc w:val="left"/>
        <w:rPr>
          <w:color w:val="000000"/>
          <w:sz w:val="24"/>
          <w:szCs w:val="24"/>
          <w:lang w:eastAsia="ru-RU"/>
        </w:rPr>
      </w:pPr>
      <w:r w:rsidRPr="00D521B0">
        <w:rPr>
          <w:color w:val="000000"/>
          <w:sz w:val="24"/>
          <w:szCs w:val="24"/>
          <w:lang w:eastAsia="ru-RU"/>
        </w:rPr>
        <w:t xml:space="preserve">г) Любая финитная функция может быть задана суперпозицией финитных функций. </w:t>
      </w:r>
    </w:p>
    <w:p w:rsidR="00114989" w:rsidRPr="00D521B0" w:rsidRDefault="00114989" w:rsidP="00D521B0">
      <w:pPr>
        <w:ind w:left="-567"/>
        <w:jc w:val="both"/>
        <w:rPr>
          <w:sz w:val="24"/>
          <w:szCs w:val="24"/>
        </w:rPr>
      </w:pPr>
    </w:p>
    <w:sectPr w:rsidR="00114989" w:rsidRPr="00D521B0" w:rsidSect="00114989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EAF" w:rsidRDefault="007B3EAF" w:rsidP="00D521B0">
      <w:pPr>
        <w:spacing w:line="240" w:lineRule="auto"/>
      </w:pPr>
      <w:r>
        <w:separator/>
      </w:r>
    </w:p>
  </w:endnote>
  <w:endnote w:type="continuationSeparator" w:id="0">
    <w:p w:rsidR="007B3EAF" w:rsidRDefault="007B3EAF" w:rsidP="00D521B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681505"/>
      <w:docPartObj>
        <w:docPartGallery w:val="Page Numbers (Bottom of Page)"/>
        <w:docPartUnique/>
      </w:docPartObj>
    </w:sdtPr>
    <w:sdtContent>
      <w:p w:rsidR="00D521B0" w:rsidRDefault="00046C5E">
        <w:pPr>
          <w:pStyle w:val="Footer"/>
          <w:jc w:val="right"/>
        </w:pPr>
        <w:fldSimple w:instr=" PAGE   \* MERGEFORMAT ">
          <w:r w:rsidR="00E6375C">
            <w:rPr>
              <w:noProof/>
            </w:rPr>
            <w:t>1</w:t>
          </w:r>
        </w:fldSimple>
      </w:p>
    </w:sdtContent>
  </w:sdt>
  <w:p w:rsidR="00D521B0" w:rsidRDefault="00D521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EAF" w:rsidRDefault="007B3EAF" w:rsidP="00D521B0">
      <w:pPr>
        <w:spacing w:line="240" w:lineRule="auto"/>
      </w:pPr>
      <w:r>
        <w:separator/>
      </w:r>
    </w:p>
  </w:footnote>
  <w:footnote w:type="continuationSeparator" w:id="0">
    <w:p w:rsidR="007B3EAF" w:rsidRDefault="007B3EAF" w:rsidP="00D521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F4BC7"/>
    <w:multiLevelType w:val="multilevel"/>
    <w:tmpl w:val="FC888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1B0"/>
    <w:rsid w:val="00046C5E"/>
    <w:rsid w:val="000C4D6B"/>
    <w:rsid w:val="000C6A06"/>
    <w:rsid w:val="000F3B4E"/>
    <w:rsid w:val="00114989"/>
    <w:rsid w:val="00253CD8"/>
    <w:rsid w:val="005B40F8"/>
    <w:rsid w:val="005C4A4C"/>
    <w:rsid w:val="006F6A73"/>
    <w:rsid w:val="007A3EFC"/>
    <w:rsid w:val="007B2CC6"/>
    <w:rsid w:val="007B3EAF"/>
    <w:rsid w:val="007D2C46"/>
    <w:rsid w:val="008E39B8"/>
    <w:rsid w:val="0096583E"/>
    <w:rsid w:val="009A3239"/>
    <w:rsid w:val="009E10A6"/>
    <w:rsid w:val="00A236AA"/>
    <w:rsid w:val="00B45212"/>
    <w:rsid w:val="00C34CFE"/>
    <w:rsid w:val="00CA1438"/>
    <w:rsid w:val="00CC6583"/>
    <w:rsid w:val="00CD1869"/>
    <w:rsid w:val="00CE51CD"/>
    <w:rsid w:val="00D03A09"/>
    <w:rsid w:val="00D31352"/>
    <w:rsid w:val="00D521B0"/>
    <w:rsid w:val="00E16B21"/>
    <w:rsid w:val="00E5775E"/>
    <w:rsid w:val="00E63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left="142" w:right="57" w:firstLine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B4E"/>
    <w:rPr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3B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3B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CD1869"/>
    <w:pPr>
      <w:keepNext/>
      <w:spacing w:before="240" w:after="60" w:line="240" w:lineRule="auto"/>
      <w:ind w:left="0" w:right="0" w:firstLine="0"/>
      <w:jc w:val="left"/>
      <w:outlineLvl w:val="2"/>
    </w:pPr>
    <w:rPr>
      <w:rFonts w:cs="Arial"/>
      <w:b/>
      <w:bCs/>
      <w:sz w:val="28"/>
      <w:szCs w:val="26"/>
      <w:lang w:eastAsia="ru-RU"/>
    </w:rPr>
  </w:style>
  <w:style w:type="paragraph" w:styleId="Heading4">
    <w:name w:val="heading 4"/>
    <w:basedOn w:val="Normal"/>
    <w:next w:val="Normal"/>
    <w:link w:val="Heading4Char"/>
    <w:autoRedefine/>
    <w:qFormat/>
    <w:rsid w:val="007D2C46"/>
    <w:pPr>
      <w:keepNext/>
      <w:spacing w:before="240" w:after="60" w:line="240" w:lineRule="auto"/>
      <w:ind w:left="0" w:right="0" w:firstLine="0"/>
      <w:jc w:val="left"/>
      <w:outlineLvl w:val="3"/>
    </w:pPr>
    <w:rPr>
      <w:b/>
      <w:bCs/>
      <w:sz w:val="24"/>
      <w:szCs w:val="28"/>
      <w:lang w:eastAsia="ru-RU"/>
    </w:rPr>
  </w:style>
  <w:style w:type="paragraph" w:styleId="Heading5">
    <w:name w:val="heading 5"/>
    <w:basedOn w:val="Normal"/>
    <w:next w:val="Normal"/>
    <w:link w:val="Heading5Char"/>
    <w:autoRedefine/>
    <w:unhideWhenUsed/>
    <w:qFormat/>
    <w:rsid w:val="00CD1869"/>
    <w:pPr>
      <w:keepNext/>
      <w:keepLines/>
      <w:spacing w:before="200" w:line="240" w:lineRule="auto"/>
      <w:ind w:left="0" w:right="0" w:firstLine="0"/>
      <w:jc w:val="left"/>
      <w:outlineLvl w:val="4"/>
    </w:pPr>
    <w:rPr>
      <w:rFonts w:eastAsiaTheme="majorEastAsia" w:cstheme="majorBidi"/>
      <w:b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3B4E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0F3B4E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0F3B4E"/>
    <w:pPr>
      <w:ind w:left="708"/>
    </w:pPr>
    <w:rPr>
      <w:rFonts w:eastAsia="Calibr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3B4E"/>
    <w:pPr>
      <w:outlineLvl w:val="9"/>
    </w:pPr>
  </w:style>
  <w:style w:type="paragraph" w:styleId="Title">
    <w:name w:val="Title"/>
    <w:basedOn w:val="Normal"/>
    <w:next w:val="Normal"/>
    <w:link w:val="TitleChar"/>
    <w:qFormat/>
    <w:rsid w:val="000F3B4E"/>
    <w:rPr>
      <w:sz w:val="28"/>
    </w:rPr>
  </w:style>
  <w:style w:type="character" w:customStyle="1" w:styleId="TitleChar">
    <w:name w:val="Title Char"/>
    <w:basedOn w:val="DefaultParagraphFont"/>
    <w:link w:val="Title"/>
    <w:rsid w:val="000F3B4E"/>
    <w:rPr>
      <w:sz w:val="28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0F3B4E"/>
    <w:pPr>
      <w:keepNext/>
      <w:spacing w:before="240" w:after="120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0F3B4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9A32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A3239"/>
    <w:rPr>
      <w:lang w:eastAsia="ar-SA"/>
    </w:rPr>
  </w:style>
  <w:style w:type="character" w:styleId="Strong">
    <w:name w:val="Strong"/>
    <w:basedOn w:val="DefaultParagraphFont"/>
    <w:uiPriority w:val="22"/>
    <w:qFormat/>
    <w:rsid w:val="000F3B4E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0F3B4E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CD1869"/>
    <w:rPr>
      <w:rFonts w:cs="Arial"/>
      <w:b/>
      <w:bCs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7D2C46"/>
    <w:rPr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CD1869"/>
    <w:rPr>
      <w:rFonts w:eastAsiaTheme="majorEastAsia" w:cstheme="majorBidi"/>
      <w:b/>
      <w:color w:val="000000" w:themeColor="text1"/>
      <w:sz w:val="28"/>
      <w:szCs w:val="20"/>
      <w:lang w:eastAsia="ar-SA"/>
    </w:rPr>
  </w:style>
  <w:style w:type="paragraph" w:styleId="Caption">
    <w:name w:val="caption"/>
    <w:basedOn w:val="Normal"/>
    <w:next w:val="Normal"/>
    <w:autoRedefine/>
    <w:qFormat/>
    <w:rsid w:val="00CD1869"/>
    <w:pPr>
      <w:spacing w:before="120" w:after="120" w:line="240" w:lineRule="auto"/>
      <w:ind w:left="0" w:right="0" w:firstLine="0"/>
      <w:jc w:val="left"/>
    </w:pPr>
    <w:rPr>
      <w:b/>
      <w:color w:val="000000" w:themeColor="text1"/>
      <w:sz w:val="28"/>
      <w:lang w:eastAsia="ru-RU"/>
    </w:rPr>
  </w:style>
  <w:style w:type="paragraph" w:styleId="NoSpacing">
    <w:name w:val="No Spacing"/>
    <w:next w:val="Heading1"/>
    <w:uiPriority w:val="1"/>
    <w:qFormat/>
    <w:rsid w:val="00A236AA"/>
    <w:pPr>
      <w:spacing w:line="240" w:lineRule="auto"/>
      <w:ind w:left="0" w:right="0" w:firstLine="0"/>
      <w:jc w:val="left"/>
    </w:pPr>
    <w:rPr>
      <w:sz w:val="28"/>
      <w:lang w:eastAsia="ar-SA"/>
    </w:rPr>
  </w:style>
  <w:style w:type="character" w:styleId="SubtleEmphasis">
    <w:name w:val="Subtle Emphasis"/>
    <w:basedOn w:val="Heading2Char"/>
    <w:uiPriority w:val="19"/>
    <w:qFormat/>
    <w:rsid w:val="00A236AA"/>
    <w:rPr>
      <w:rFonts w:ascii="Times New Roman" w:hAnsi="Times New Roman"/>
      <w:i w:val="0"/>
      <w:iCs/>
      <w:color w:val="808080" w:themeColor="text1" w:themeTint="7F"/>
    </w:rPr>
  </w:style>
  <w:style w:type="paragraph" w:styleId="NormalWeb">
    <w:name w:val="Normal (Web)"/>
    <w:basedOn w:val="Normal"/>
    <w:uiPriority w:val="99"/>
    <w:semiHidden/>
    <w:unhideWhenUsed/>
    <w:rsid w:val="00D521B0"/>
    <w:pPr>
      <w:spacing w:before="240" w:after="240" w:line="288" w:lineRule="atLeast"/>
      <w:ind w:left="0" w:right="0" w:firstLine="0"/>
      <w:jc w:val="left"/>
    </w:pPr>
    <w:rPr>
      <w:sz w:val="24"/>
      <w:szCs w:val="24"/>
      <w:lang w:eastAsia="ru-RU"/>
    </w:rPr>
  </w:style>
  <w:style w:type="character" w:customStyle="1" w:styleId="mw-headline">
    <w:name w:val="mw-headline"/>
    <w:basedOn w:val="DefaultParagraphFont"/>
    <w:rsid w:val="00D521B0"/>
  </w:style>
  <w:style w:type="character" w:customStyle="1" w:styleId="mw-headline-number">
    <w:name w:val="mw-headline-number"/>
    <w:basedOn w:val="DefaultParagraphFont"/>
    <w:rsid w:val="00D521B0"/>
  </w:style>
  <w:style w:type="paragraph" w:styleId="BalloonText">
    <w:name w:val="Balloon Text"/>
    <w:basedOn w:val="Normal"/>
    <w:link w:val="BalloonTextChar"/>
    <w:uiPriority w:val="99"/>
    <w:semiHidden/>
    <w:unhideWhenUsed/>
    <w:rsid w:val="00D521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1B0"/>
    <w:rPr>
      <w:rFonts w:ascii="Tahoma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D521B0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21B0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521B0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1B0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0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8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0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61764">
                      <w:marLeft w:val="0"/>
                      <w:marRight w:val="0"/>
                      <w:marTop w:val="12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0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CCCCCC"/>
                            <w:left w:val="single" w:sz="4" w:space="0" w:color="CCCCCC"/>
                            <w:bottom w:val="single" w:sz="4" w:space="0" w:color="CCCCCC"/>
                            <w:right w:val="single" w:sz="4" w:space="0" w:color="CCCCCC"/>
                          </w:divBdr>
                          <w:divsChild>
                            <w:div w:id="83907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066192">
                      <w:marLeft w:val="0"/>
                      <w:marRight w:val="0"/>
                      <w:marTop w:val="12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CCCCCC"/>
                            <w:left w:val="single" w:sz="4" w:space="0" w:color="CCCCCC"/>
                            <w:bottom w:val="single" w:sz="4" w:space="0" w:color="CCCCCC"/>
                            <w:right w:val="single" w:sz="4" w:space="0" w:color="CCCCCC"/>
                          </w:divBdr>
                          <w:divsChild>
                            <w:div w:id="139607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3211325">
                      <w:marLeft w:val="0"/>
                      <w:marRight w:val="0"/>
                      <w:marTop w:val="12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5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CCCCCC"/>
                            <w:left w:val="single" w:sz="4" w:space="0" w:color="CCCCCC"/>
                            <w:bottom w:val="single" w:sz="4" w:space="0" w:color="CCCCCC"/>
                            <w:right w:val="single" w:sz="4" w:space="0" w:color="CCCCCC"/>
                          </w:divBdr>
                          <w:divsChild>
                            <w:div w:id="19847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690877">
                      <w:marLeft w:val="0"/>
                      <w:marRight w:val="0"/>
                      <w:marTop w:val="12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6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CCCCCC"/>
                            <w:left w:val="single" w:sz="4" w:space="0" w:color="CCCCCC"/>
                            <w:bottom w:val="single" w:sz="4" w:space="0" w:color="CCCCCC"/>
                            <w:right w:val="single" w:sz="4" w:space="0" w:color="CCCCCC"/>
                          </w:divBdr>
                          <w:divsChild>
                            <w:div w:id="66875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1467061">
                      <w:marLeft w:val="0"/>
                      <w:marRight w:val="0"/>
                      <w:marTop w:val="12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CCCCCC"/>
                            <w:left w:val="single" w:sz="4" w:space="0" w:color="CCCCCC"/>
                            <w:bottom w:val="single" w:sz="4" w:space="0" w:color="CCCCCC"/>
                            <w:right w:val="single" w:sz="4" w:space="0" w:color="CCCCCC"/>
                          </w:divBdr>
                          <w:divsChild>
                            <w:div w:id="144823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5325857">
                      <w:marLeft w:val="0"/>
                      <w:marRight w:val="0"/>
                      <w:marTop w:val="12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6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CCCCCC"/>
                            <w:left w:val="single" w:sz="4" w:space="0" w:color="CCCCCC"/>
                            <w:bottom w:val="single" w:sz="4" w:space="0" w:color="CCCCCC"/>
                            <w:right w:val="single" w:sz="4" w:space="0" w:color="CCCCCC"/>
                          </w:divBdr>
                          <w:divsChild>
                            <w:div w:id="20834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gir.openrise.org/index.php?title=%D0%A4%D0%B0%D0%B9%D0%BB:Dz1oupc2.png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hyperlink" Target="file:///C:\Users\&#1053;&#1080;&#1082;&#1086;&#1083;&#1072;&#1081;\Desktop\&#1054;&#1080;&#1056;&#1057;%201%20&#1089;&#1077;&#1084;&#1077;&#1089;&#1090;&#1088;%20-%20&#1044;&#1086;&#1084;&#1072;&#1096;&#1085;&#1077;&#1077;%20&#1079;&#1072;&#1076;&#1072;&#1085;&#1080;&#1077;%20&#8470;1%20-%20&#1055;&#1088;&#1086;&#1077;&#1082;&#1090;%20&#171;Gir&#187;_files\Dz1oupc1.png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gir.openrise.org/index.php?title=%D0%A4%D0%B0%D0%B9%D0%BB:Dz1oupc4.pn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http://gir.openrise.org/images/6/64/Dz1oupc6.p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ir.openrise.org/images/3/36/Dz1oupc2.png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gir.openrise.org/images/1/1a/Dz1oupc4.png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://gir.openrise.org/index.php?title=%D0%A4%D0%B0%D0%B9%D0%BB:Dz1oupc5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r.openrise.org/index.php?title=%D0%A4%D0%B0%D0%B9%D0%BB:Dz1oupc1.png" TargetMode="External"/><Relationship Id="rId14" Type="http://schemas.openxmlformats.org/officeDocument/2006/relationships/hyperlink" Target="http://gir.openrise.org/index.php?title=%D0%A4%D0%B0%D0%B9%D0%BB:Dz1oupc3.png" TargetMode="External"/><Relationship Id="rId22" Type="http://schemas.openxmlformats.org/officeDocument/2006/relationships/hyperlink" Target="http://gir.openrise.org/index.php?title=%D0%A4%D0%B0%D0%B9%D0%BB:Dz1oupc6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2013-09-26T06:40:00Z</dcterms:created>
  <dcterms:modified xsi:type="dcterms:W3CDTF">2013-09-26T06:40:00Z</dcterms:modified>
</cp:coreProperties>
</file>