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02" w:rsidRDefault="00691A02" w:rsidP="00691A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103. Точка движется по окружности радиусом R = 4 см. Зависимость пути от времени дается уравнением X = </w:t>
      </w:r>
      <w:proofErr w:type="spellStart"/>
      <w:r>
        <w:rPr>
          <w:sz w:val="28"/>
          <w:szCs w:val="28"/>
        </w:rPr>
        <w:t>Ct</w:t>
      </w:r>
      <w:proofErr w:type="spellEnd"/>
      <w:r>
        <w:rPr>
          <w:position w:val="10"/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, 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= 0,2 см/с</w:t>
      </w:r>
      <w:r>
        <w:rPr>
          <w:position w:val="10"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Найти нормальное и тангенциальное ускорения точки в момент, когда линейная скорость точки равна υ = 0,6 м/с. </w:t>
      </w:r>
    </w:p>
    <w:p w:rsidR="00426BA6" w:rsidRDefault="00426BA6"/>
    <w:p w:rsidR="00691A02" w:rsidRDefault="00691A02">
      <w:pPr>
        <w:rPr>
          <w:sz w:val="28"/>
          <w:szCs w:val="28"/>
        </w:rPr>
      </w:pPr>
      <w:r>
        <w:rPr>
          <w:sz w:val="28"/>
          <w:szCs w:val="28"/>
        </w:rPr>
        <w:t xml:space="preserve">113. Орудие, жестко закрепленное на железнодорожной платформе, </w:t>
      </w:r>
      <w:proofErr w:type="spellStart"/>
      <w:proofErr w:type="gramStart"/>
      <w:r>
        <w:rPr>
          <w:sz w:val="28"/>
          <w:szCs w:val="28"/>
        </w:rPr>
        <w:t>произво-дит</w:t>
      </w:r>
      <w:proofErr w:type="spellEnd"/>
      <w:proofErr w:type="gramEnd"/>
      <w:r>
        <w:rPr>
          <w:sz w:val="28"/>
          <w:szCs w:val="28"/>
        </w:rPr>
        <w:t xml:space="preserve"> выстрел вдоль полотна железной дороги под углом α = 30</w:t>
      </w:r>
      <w:r>
        <w:rPr>
          <w:position w:val="10"/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к линии горизонта. Определить скорость </w:t>
      </w:r>
      <w:r>
        <w:rPr>
          <w:i/>
          <w:iCs/>
          <w:sz w:val="28"/>
          <w:szCs w:val="28"/>
        </w:rPr>
        <w:t>u</w:t>
      </w:r>
      <w:r>
        <w:rPr>
          <w:i/>
          <w:iCs/>
          <w:position w:val="-10"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отката платформы, если снаряд </w:t>
      </w:r>
      <w:proofErr w:type="spellStart"/>
      <w:r>
        <w:rPr>
          <w:sz w:val="28"/>
          <w:szCs w:val="28"/>
        </w:rPr>
        <w:t>выле</w:t>
      </w:r>
      <w:proofErr w:type="spellEnd"/>
      <w:r>
        <w:rPr>
          <w:sz w:val="28"/>
          <w:szCs w:val="28"/>
        </w:rPr>
        <w:t xml:space="preserve">-тает со скоростью </w:t>
      </w:r>
      <w:r>
        <w:rPr>
          <w:i/>
          <w:iCs/>
          <w:sz w:val="28"/>
          <w:szCs w:val="28"/>
        </w:rPr>
        <w:t>u</w:t>
      </w:r>
      <w:r>
        <w:rPr>
          <w:i/>
          <w:iCs/>
          <w:position w:val="-10"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480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Масса</w:t>
      </w:r>
      <w:proofErr w:type="gramEnd"/>
      <w:r>
        <w:rPr>
          <w:sz w:val="28"/>
          <w:szCs w:val="28"/>
        </w:rPr>
        <w:t xml:space="preserve"> платформы с орудием и снарядами </w:t>
      </w:r>
      <w:r>
        <w:rPr>
          <w:i/>
          <w:iCs/>
          <w:sz w:val="28"/>
          <w:szCs w:val="28"/>
        </w:rPr>
        <w:t>m</w:t>
      </w:r>
      <w:r>
        <w:rPr>
          <w:i/>
          <w:iCs/>
          <w:position w:val="-10"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= 18 т, масса снаряда </w:t>
      </w:r>
      <w:r>
        <w:rPr>
          <w:i/>
          <w:iCs/>
          <w:sz w:val="28"/>
          <w:szCs w:val="28"/>
        </w:rPr>
        <w:t>m</w:t>
      </w:r>
      <w:r>
        <w:rPr>
          <w:i/>
          <w:iCs/>
          <w:position w:val="-10"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60 кг.</w:t>
      </w:r>
    </w:p>
    <w:p w:rsidR="00691A02" w:rsidRDefault="00691A02" w:rsidP="00691A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123. Шар массой </w:t>
      </w:r>
      <w:r>
        <w:rPr>
          <w:i/>
          <w:iCs/>
          <w:sz w:val="28"/>
          <w:szCs w:val="28"/>
        </w:rPr>
        <w:t>m</w:t>
      </w:r>
      <w:r>
        <w:rPr>
          <w:i/>
          <w:iCs/>
          <w:position w:val="-10"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=1 кг движется со скоростью υ=4 м/с и сталкивается с шаром массой </w:t>
      </w:r>
      <w:r>
        <w:rPr>
          <w:i/>
          <w:iCs/>
          <w:sz w:val="28"/>
          <w:szCs w:val="28"/>
        </w:rPr>
        <w:t>m</w:t>
      </w:r>
      <w:r>
        <w:rPr>
          <w:i/>
          <w:iCs/>
          <w:position w:val="-10"/>
          <w:sz w:val="28"/>
          <w:szCs w:val="28"/>
          <w:vertAlign w:val="subscript"/>
        </w:rPr>
        <w:t>2</w:t>
      </w:r>
      <w:r>
        <w:rPr>
          <w:sz w:val="28"/>
          <w:szCs w:val="28"/>
        </w:rPr>
        <w:t>=2 кг, движущимся навстречу ему со скоростью υ</w:t>
      </w:r>
      <w:r>
        <w:rPr>
          <w:i/>
          <w:iCs/>
          <w:position w:val="-10"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=3 м/с. Каковы скорости </w:t>
      </w:r>
      <w:r>
        <w:rPr>
          <w:i/>
          <w:iCs/>
          <w:sz w:val="28"/>
          <w:szCs w:val="28"/>
        </w:rPr>
        <w:t>u</w:t>
      </w:r>
      <w:r>
        <w:rPr>
          <w:i/>
          <w:iCs/>
          <w:position w:val="-10"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u</w:t>
      </w:r>
      <w:r>
        <w:rPr>
          <w:i/>
          <w:iCs/>
          <w:position w:val="-10"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шаров после удара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Удар считать </w:t>
      </w:r>
      <w:proofErr w:type="spellStart"/>
      <w:proofErr w:type="gramStart"/>
      <w:r>
        <w:rPr>
          <w:sz w:val="28"/>
          <w:szCs w:val="28"/>
        </w:rPr>
        <w:t>аб-солютно</w:t>
      </w:r>
      <w:proofErr w:type="spellEnd"/>
      <w:proofErr w:type="gramEnd"/>
      <w:r>
        <w:rPr>
          <w:sz w:val="28"/>
          <w:szCs w:val="28"/>
        </w:rPr>
        <w:t xml:space="preserve"> упругим, прямым, центральным. </w:t>
      </w:r>
    </w:p>
    <w:p w:rsidR="00691A02" w:rsidRDefault="00691A02">
      <w:pPr>
        <w:rPr>
          <w:sz w:val="28"/>
          <w:szCs w:val="28"/>
        </w:rPr>
      </w:pPr>
    </w:p>
    <w:p w:rsidR="00691A02" w:rsidRDefault="00691A02" w:rsidP="00691A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133. Пружина жесткостью </w:t>
      </w:r>
      <w:r>
        <w:rPr>
          <w:i/>
          <w:iCs/>
          <w:sz w:val="28"/>
          <w:szCs w:val="28"/>
        </w:rPr>
        <w:t>k</w:t>
      </w:r>
      <w:r>
        <w:rPr>
          <w:sz w:val="28"/>
          <w:szCs w:val="28"/>
        </w:rPr>
        <w:t xml:space="preserve">=500 Н/м сжата силой </w:t>
      </w:r>
      <w:r>
        <w:rPr>
          <w:i/>
          <w:iCs/>
          <w:sz w:val="28"/>
          <w:szCs w:val="28"/>
        </w:rPr>
        <w:t>F</w:t>
      </w:r>
      <w:r>
        <w:rPr>
          <w:sz w:val="28"/>
          <w:szCs w:val="28"/>
        </w:rPr>
        <w:t xml:space="preserve">= 100Н. Определить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-боту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внешней силы, дополнительно сжимающей пружину еще на </w:t>
      </w:r>
      <w:proofErr w:type="spellStart"/>
      <w:r>
        <w:rPr>
          <w:sz w:val="28"/>
          <w:szCs w:val="28"/>
        </w:rPr>
        <w:t>Δ</w:t>
      </w:r>
      <w:r>
        <w:rPr>
          <w:i/>
          <w:iCs/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=2см. </w:t>
      </w:r>
    </w:p>
    <w:p w:rsidR="00691A02" w:rsidRDefault="00691A02"/>
    <w:p w:rsidR="00691A02" w:rsidRDefault="00691A02">
      <w:r>
        <w:rPr>
          <w:sz w:val="28"/>
          <w:szCs w:val="28"/>
        </w:rPr>
        <w:t xml:space="preserve">143. На обод маховика диаметром </w:t>
      </w:r>
      <w:r>
        <w:rPr>
          <w:i/>
          <w:iCs/>
          <w:sz w:val="28"/>
          <w:szCs w:val="28"/>
        </w:rPr>
        <w:t>D</w:t>
      </w:r>
      <w:r>
        <w:rPr>
          <w:sz w:val="28"/>
          <w:szCs w:val="28"/>
        </w:rPr>
        <w:t xml:space="preserve">=60 см намотан шнур, к концу которого привязан груз массой </w:t>
      </w:r>
      <w:r>
        <w:rPr>
          <w:i/>
          <w:iCs/>
          <w:sz w:val="28"/>
          <w:szCs w:val="28"/>
        </w:rPr>
        <w:t>m</w:t>
      </w:r>
      <w:r>
        <w:rPr>
          <w:sz w:val="28"/>
          <w:szCs w:val="28"/>
        </w:rPr>
        <w:t xml:space="preserve">=2 кг. Определить момент инерции </w:t>
      </w:r>
      <w:r>
        <w:rPr>
          <w:i/>
          <w:iCs/>
          <w:sz w:val="28"/>
          <w:szCs w:val="28"/>
        </w:rPr>
        <w:t xml:space="preserve">I </w:t>
      </w:r>
      <w:r>
        <w:rPr>
          <w:sz w:val="28"/>
          <w:szCs w:val="28"/>
        </w:rPr>
        <w:t xml:space="preserve">маховика, если он, вращаясь </w:t>
      </w:r>
      <w:proofErr w:type="spellStart"/>
      <w:r>
        <w:rPr>
          <w:sz w:val="28"/>
          <w:szCs w:val="28"/>
        </w:rPr>
        <w:t>равноускоренно</w:t>
      </w:r>
      <w:proofErr w:type="spellEnd"/>
      <w:r>
        <w:rPr>
          <w:sz w:val="28"/>
          <w:szCs w:val="28"/>
        </w:rPr>
        <w:t xml:space="preserve"> под действием силы тяжести груза, за время 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>=3 с приобрел угловую скорость ω=9 рад/с.</w:t>
      </w:r>
    </w:p>
    <w:p w:rsidR="00691A02" w:rsidRDefault="00691A02" w:rsidP="00691A02">
      <w:r>
        <w:rPr>
          <w:sz w:val="28"/>
          <w:szCs w:val="28"/>
        </w:rPr>
        <w:t xml:space="preserve">153. Платформа в виде диска диаметром </w:t>
      </w:r>
      <w:r>
        <w:rPr>
          <w:i/>
          <w:iCs/>
          <w:sz w:val="28"/>
          <w:szCs w:val="28"/>
        </w:rPr>
        <w:t>D</w:t>
      </w:r>
      <w:r>
        <w:rPr>
          <w:sz w:val="28"/>
          <w:szCs w:val="28"/>
        </w:rPr>
        <w:t xml:space="preserve">=3м и массой </w:t>
      </w:r>
      <w:r>
        <w:rPr>
          <w:i/>
          <w:iCs/>
          <w:sz w:val="28"/>
          <w:szCs w:val="28"/>
        </w:rPr>
        <w:t>m</w:t>
      </w:r>
      <w:r>
        <w:rPr>
          <w:i/>
          <w:iCs/>
          <w:position w:val="-10"/>
          <w:sz w:val="28"/>
          <w:szCs w:val="28"/>
          <w:vertAlign w:val="subscript"/>
        </w:rPr>
        <w:t>1</w:t>
      </w:r>
      <w:r>
        <w:rPr>
          <w:sz w:val="28"/>
          <w:szCs w:val="28"/>
        </w:rPr>
        <w:t>=180 кг может вращаться вокруг вертикальной оси. С какой угловой скоростью ω</w:t>
      </w:r>
      <w:r>
        <w:rPr>
          <w:position w:val="-10"/>
          <w:sz w:val="28"/>
          <w:szCs w:val="28"/>
          <w:vertAlign w:val="subscript"/>
        </w:rPr>
        <w:t xml:space="preserve">1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-дет вращаться эта платформа, если по ее краю пойдет человек массой </w:t>
      </w:r>
      <w:r>
        <w:rPr>
          <w:i/>
          <w:iCs/>
          <w:sz w:val="28"/>
          <w:szCs w:val="28"/>
        </w:rPr>
        <w:t>m</w:t>
      </w:r>
      <w:r>
        <w:rPr>
          <w:i/>
          <w:iCs/>
          <w:position w:val="-10"/>
          <w:sz w:val="28"/>
          <w:szCs w:val="28"/>
          <w:vertAlign w:val="subscript"/>
        </w:rPr>
        <w:t>2</w:t>
      </w:r>
      <w:r>
        <w:rPr>
          <w:sz w:val="28"/>
          <w:szCs w:val="28"/>
        </w:rPr>
        <w:t>=70 кг со скоростью υ=1,8 м/с относительно платформы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91A02" w:rsidRDefault="00910E2C" w:rsidP="00691A02">
      <w:r w:rsidRPr="00910E2C">
        <w:t>170. Во сколько раз средняя плотность земного вещества отличается от сред-ней плотности лунного</w:t>
      </w:r>
      <w:proofErr w:type="gramStart"/>
      <w:r w:rsidRPr="00910E2C">
        <w:t xml:space="preserve"> ?</w:t>
      </w:r>
      <w:proofErr w:type="gramEnd"/>
      <w:r w:rsidRPr="00910E2C">
        <w:t xml:space="preserve"> Принять, что радиус R3 Земли в 390 раз больше радиуса </w:t>
      </w:r>
      <w:proofErr w:type="spellStart"/>
      <w:proofErr w:type="gramStart"/>
      <w:r w:rsidRPr="00910E2C">
        <w:t>R</w:t>
      </w:r>
      <w:proofErr w:type="gramEnd"/>
      <w:r w:rsidRPr="00910E2C">
        <w:t>л</w:t>
      </w:r>
      <w:proofErr w:type="spellEnd"/>
      <w:r w:rsidRPr="00910E2C">
        <w:t xml:space="preserve"> Луны и вес тела на Луне в 6 раз меньше веса тела на Земле.</w:t>
      </w:r>
    </w:p>
    <w:p w:rsidR="00910E2C" w:rsidRDefault="00910E2C" w:rsidP="00691A02">
      <w:r w:rsidRPr="00910E2C">
        <w:t>180. Шарик массой m= 60г колеблется с периодом</w:t>
      </w:r>
      <w:proofErr w:type="gramStart"/>
      <w:r w:rsidRPr="00910E2C">
        <w:t xml:space="preserve"> Т</w:t>
      </w:r>
      <w:proofErr w:type="gramEnd"/>
      <w:r w:rsidRPr="00910E2C">
        <w:t xml:space="preserve">=2 с. В начальный </w:t>
      </w:r>
      <w:proofErr w:type="spellStart"/>
      <w:r w:rsidRPr="00910E2C">
        <w:t>мо</w:t>
      </w:r>
      <w:proofErr w:type="spellEnd"/>
      <w:r w:rsidRPr="00910E2C">
        <w:t xml:space="preserve">-мент времени смещение шарика x0=4,0 см и он обладает энергией E=0,02Дж. Записать уравнение простого гармонического колебания </w:t>
      </w:r>
      <w:proofErr w:type="spellStart"/>
      <w:r w:rsidRPr="00910E2C">
        <w:t>ша-рика</w:t>
      </w:r>
      <w:proofErr w:type="spellEnd"/>
      <w:r w:rsidRPr="00910E2C">
        <w:t xml:space="preserve"> и закон изменения возвращающей силы с течением времени.</w:t>
      </w:r>
    </w:p>
    <w:p w:rsidR="00910E2C" w:rsidRDefault="00910E2C" w:rsidP="00691A02">
      <w:r w:rsidRPr="00910E2C">
        <w:t xml:space="preserve">190. С какой скоростью должен двигаться мотоциклист по выпуклому </w:t>
      </w:r>
      <w:proofErr w:type="spellStart"/>
      <w:proofErr w:type="gramStart"/>
      <w:r w:rsidRPr="00910E2C">
        <w:t>участ</w:t>
      </w:r>
      <w:proofErr w:type="spellEnd"/>
      <w:r w:rsidRPr="00910E2C">
        <w:t>-ку</w:t>
      </w:r>
      <w:proofErr w:type="gramEnd"/>
      <w:r w:rsidRPr="00910E2C">
        <w:t xml:space="preserve"> дороги, имеющему радиус кривизны 40 м, чтобы в верхней точке дав-</w:t>
      </w:r>
      <w:proofErr w:type="spellStart"/>
      <w:r w:rsidRPr="00910E2C">
        <w:t>ление</w:t>
      </w:r>
      <w:proofErr w:type="spellEnd"/>
      <w:r w:rsidRPr="00910E2C">
        <w:t xml:space="preserve"> на дорогу было равно нулю?</w:t>
      </w:r>
      <w:bookmarkStart w:id="0" w:name="_GoBack"/>
      <w:bookmarkEnd w:id="0"/>
    </w:p>
    <w:p w:rsidR="00691A02" w:rsidRDefault="00691A02" w:rsidP="00691A02">
      <w:pPr>
        <w:rPr>
          <w:sz w:val="28"/>
          <w:szCs w:val="28"/>
        </w:rPr>
      </w:pPr>
    </w:p>
    <w:p w:rsidR="00691A02" w:rsidRDefault="00691A02" w:rsidP="00691A02">
      <w:pPr>
        <w:rPr>
          <w:sz w:val="28"/>
          <w:szCs w:val="28"/>
        </w:rPr>
      </w:pPr>
    </w:p>
    <w:p w:rsidR="00691A02" w:rsidRDefault="00691A02" w:rsidP="00691A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МЕТОДИЧЕСКИЕ УКАЗАНИЯ К РЕШЕНИИЮ ЗАДАЧ И ВЫПОЛНЕНИЮ КОНТРОЛЬНЫХ РАБОТ </w:t>
      </w:r>
    </w:p>
    <w:p w:rsidR="00691A02" w:rsidRDefault="00691A02" w:rsidP="00691A0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время изучения курса общей физики студент-заочник должен </w:t>
      </w:r>
      <w:proofErr w:type="spellStart"/>
      <w:proofErr w:type="gramStart"/>
      <w:r>
        <w:rPr>
          <w:sz w:val="28"/>
          <w:szCs w:val="28"/>
        </w:rPr>
        <w:t>предста</w:t>
      </w:r>
      <w:proofErr w:type="spellEnd"/>
      <w:r>
        <w:rPr>
          <w:sz w:val="28"/>
          <w:szCs w:val="28"/>
        </w:rPr>
        <w:t>-вить</w:t>
      </w:r>
      <w:proofErr w:type="gramEnd"/>
      <w:r>
        <w:rPr>
          <w:sz w:val="28"/>
          <w:szCs w:val="28"/>
        </w:rPr>
        <w:t xml:space="preserve"> в учебное заведение пять контрольных работ. </w:t>
      </w:r>
    </w:p>
    <w:p w:rsidR="00691A02" w:rsidRDefault="00691A02" w:rsidP="00691A02">
      <w:pPr>
        <w:pStyle w:val="Default"/>
        <w:jc w:val="both"/>
        <w:rPr>
          <w:sz w:val="28"/>
          <w:szCs w:val="28"/>
        </w:rPr>
      </w:pPr>
    </w:p>
    <w:p w:rsidR="00691A02" w:rsidRDefault="00691A02" w:rsidP="00691A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Номера задач, которые студент должен включить в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контрольную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-боту, определяются по таблицам вариантов. Из таблицы 1 решаются задачи, вариант которых совпадает с последней цифрой номера зачетной книжки, из таблицы 2 — задачи, вариант которых совпадает с предпоследней цифрой, и из таблицы 3 — задачи, вариант которых совпадает с третьей справа цифрой номера зачетной книжки. Например, номер зачетной книжки </w:t>
      </w:r>
      <w:r>
        <w:rPr>
          <w:b/>
          <w:bCs/>
          <w:sz w:val="28"/>
          <w:szCs w:val="28"/>
        </w:rPr>
        <w:t>11-04123</w:t>
      </w:r>
      <w:r>
        <w:rPr>
          <w:sz w:val="28"/>
          <w:szCs w:val="28"/>
        </w:rPr>
        <w:t xml:space="preserve">, тогда из таблицы 1 решаются задачи третьего варианта, из таблицы 2 — второго, и из таблицы 3 — первого. </w:t>
      </w:r>
    </w:p>
    <w:p w:rsidR="00691A02" w:rsidRDefault="00691A02" w:rsidP="00691A02">
      <w:pPr>
        <w:pStyle w:val="Default"/>
        <w:jc w:val="both"/>
        <w:rPr>
          <w:sz w:val="28"/>
          <w:szCs w:val="28"/>
        </w:rPr>
      </w:pPr>
    </w:p>
    <w:p w:rsidR="00691A02" w:rsidRDefault="00691A02" w:rsidP="00691A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Контрольные работы нужно выполнять чернилами в школьной тетради, на обложке которой необходимо четко привести следующие сведения: </w:t>
      </w:r>
      <w:proofErr w:type="spellStart"/>
      <w:proofErr w:type="gramStart"/>
      <w:r>
        <w:rPr>
          <w:sz w:val="28"/>
          <w:szCs w:val="28"/>
        </w:rPr>
        <w:t>фами-лию</w:t>
      </w:r>
      <w:proofErr w:type="spellEnd"/>
      <w:proofErr w:type="gramEnd"/>
      <w:r>
        <w:rPr>
          <w:sz w:val="28"/>
          <w:szCs w:val="28"/>
        </w:rPr>
        <w:t xml:space="preserve">, имя, отчество, факультет, шифр, подробный адрес, номер выполняемой контрольной работы. </w:t>
      </w:r>
    </w:p>
    <w:p w:rsidR="00691A02" w:rsidRDefault="00691A02" w:rsidP="00691A0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Условия задач в контрольной работе надо переписать полностью без </w:t>
      </w:r>
      <w:proofErr w:type="gramStart"/>
      <w:r>
        <w:rPr>
          <w:sz w:val="28"/>
          <w:szCs w:val="28"/>
        </w:rPr>
        <w:t>со-</w:t>
      </w:r>
      <w:proofErr w:type="spellStart"/>
      <w:r>
        <w:rPr>
          <w:sz w:val="28"/>
          <w:szCs w:val="28"/>
        </w:rPr>
        <w:t>кращений</w:t>
      </w:r>
      <w:proofErr w:type="spellEnd"/>
      <w:proofErr w:type="gramEnd"/>
      <w:r>
        <w:rPr>
          <w:sz w:val="28"/>
          <w:szCs w:val="28"/>
        </w:rPr>
        <w:t xml:space="preserve">. Для замечаний преподавателя на страницах тетради оставлять </w:t>
      </w:r>
      <w:proofErr w:type="spellStart"/>
      <w:proofErr w:type="gramStart"/>
      <w:r>
        <w:rPr>
          <w:sz w:val="28"/>
          <w:szCs w:val="28"/>
        </w:rPr>
        <w:t>по-ля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691A02" w:rsidRDefault="00691A02" w:rsidP="00691A0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конце контрольной работы указать, каким учебником или учебным </w:t>
      </w:r>
      <w:proofErr w:type="spellStart"/>
      <w:proofErr w:type="gramStart"/>
      <w:r>
        <w:rPr>
          <w:sz w:val="28"/>
          <w:szCs w:val="28"/>
        </w:rPr>
        <w:t>по-собием</w:t>
      </w:r>
      <w:proofErr w:type="spellEnd"/>
      <w:proofErr w:type="gramEnd"/>
      <w:r>
        <w:rPr>
          <w:sz w:val="28"/>
          <w:szCs w:val="28"/>
        </w:rPr>
        <w:t xml:space="preserve"> студент пользовался при изучении физики (название учебника, автор, год издания). Это делается для того, чтобы рецензент в случае </w:t>
      </w:r>
      <w:proofErr w:type="gramStart"/>
      <w:r>
        <w:rPr>
          <w:sz w:val="28"/>
          <w:szCs w:val="28"/>
        </w:rPr>
        <w:t>необходимо-</w:t>
      </w:r>
      <w:proofErr w:type="spellStart"/>
      <w:r>
        <w:rPr>
          <w:sz w:val="28"/>
          <w:szCs w:val="28"/>
        </w:rPr>
        <w:t>сти</w:t>
      </w:r>
      <w:proofErr w:type="spellEnd"/>
      <w:proofErr w:type="gramEnd"/>
      <w:r>
        <w:rPr>
          <w:sz w:val="28"/>
          <w:szCs w:val="28"/>
        </w:rPr>
        <w:t xml:space="preserve"> мог указать, что следует студенту изучить для завершения контрольной работы. </w:t>
      </w:r>
    </w:p>
    <w:p w:rsidR="00691A02" w:rsidRDefault="00691A02" w:rsidP="00691A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Высылать на рецензию следует одновременно не более одной работы. Во избежание одних и тех же ошибок очередную следует высылать только после получения рецензии на предыдущую. </w:t>
      </w:r>
    </w:p>
    <w:p w:rsidR="00691A02" w:rsidRDefault="00691A02" w:rsidP="00691A0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Если контрольная работа при рецензировании не зачтена, студент обязан представить ее на повторную рецензию, включив в нее те задачи, решения которых оказались неверными. Повторную работу необходимо представить вместе с </w:t>
      </w:r>
      <w:proofErr w:type="spellStart"/>
      <w:r>
        <w:rPr>
          <w:sz w:val="28"/>
          <w:szCs w:val="28"/>
        </w:rPr>
        <w:t>незачтенной</w:t>
      </w:r>
      <w:proofErr w:type="spellEnd"/>
      <w:r>
        <w:rPr>
          <w:sz w:val="28"/>
          <w:szCs w:val="28"/>
        </w:rPr>
        <w:t xml:space="preserve">. </w:t>
      </w:r>
    </w:p>
    <w:p w:rsidR="00691A02" w:rsidRDefault="00691A02" w:rsidP="00691A0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91A02" w:rsidRDefault="00691A02" w:rsidP="00691A02">
      <w:pPr>
        <w:pStyle w:val="Default"/>
        <w:pageBreakBefore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8. Зачтенные контрольные работы представляются экзаменатору. Студент должен быть готов во время экзамена дать пояснения по существу решения задач, входящих в контрольные работы. </w:t>
      </w:r>
    </w:p>
    <w:p w:rsidR="00691A02" w:rsidRDefault="00691A02" w:rsidP="00691A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задач следует сопровождать краткими, но исчерпывающими </w:t>
      </w:r>
      <w:proofErr w:type="spellStart"/>
      <w:r>
        <w:rPr>
          <w:color w:val="auto"/>
          <w:sz w:val="28"/>
          <w:szCs w:val="28"/>
        </w:rPr>
        <w:t>по-яснениями</w:t>
      </w:r>
      <w:proofErr w:type="spellEnd"/>
      <w:r>
        <w:rPr>
          <w:color w:val="auto"/>
          <w:sz w:val="28"/>
          <w:szCs w:val="28"/>
        </w:rPr>
        <w:t xml:space="preserve">; в тех случаях, когда </w:t>
      </w:r>
      <w:proofErr w:type="gramStart"/>
      <w:r>
        <w:rPr>
          <w:color w:val="auto"/>
          <w:sz w:val="28"/>
          <w:szCs w:val="28"/>
        </w:rPr>
        <w:t>это</w:t>
      </w:r>
      <w:proofErr w:type="gramEnd"/>
      <w:r>
        <w:rPr>
          <w:color w:val="auto"/>
          <w:sz w:val="28"/>
          <w:szCs w:val="28"/>
        </w:rPr>
        <w:t xml:space="preserve"> возможно, дать чертеж выполненный с помощью чертежных принадлежностей. </w:t>
      </w:r>
    </w:p>
    <w:p w:rsidR="00691A02" w:rsidRDefault="00691A02" w:rsidP="00691A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Решать задачу надо в общем виде, т.е. искомую величину в буквенных обозначениях величин, заданных в условии задачи. При таком способе </w:t>
      </w:r>
      <w:proofErr w:type="spellStart"/>
      <w:proofErr w:type="gramStart"/>
      <w:r>
        <w:rPr>
          <w:color w:val="auto"/>
          <w:sz w:val="28"/>
          <w:szCs w:val="28"/>
        </w:rPr>
        <w:t>реше-ния</w:t>
      </w:r>
      <w:proofErr w:type="spellEnd"/>
      <w:proofErr w:type="gramEnd"/>
      <w:r>
        <w:rPr>
          <w:color w:val="auto"/>
          <w:sz w:val="28"/>
          <w:szCs w:val="28"/>
        </w:rPr>
        <w:t xml:space="preserve"> не производятся вычисления промежуточных величин. </w:t>
      </w:r>
    </w:p>
    <w:p w:rsidR="00691A02" w:rsidRDefault="00691A02" w:rsidP="00691A0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После получения расчетной формулы для проверки правильности ее </w:t>
      </w:r>
      <w:proofErr w:type="spellStart"/>
      <w:proofErr w:type="gramStart"/>
      <w:r>
        <w:rPr>
          <w:color w:val="auto"/>
          <w:sz w:val="28"/>
          <w:szCs w:val="28"/>
        </w:rPr>
        <w:t>сле</w:t>
      </w:r>
      <w:proofErr w:type="spellEnd"/>
      <w:r>
        <w:rPr>
          <w:color w:val="auto"/>
          <w:sz w:val="28"/>
          <w:szCs w:val="28"/>
        </w:rPr>
        <w:t>-дует</w:t>
      </w:r>
      <w:proofErr w:type="gramEnd"/>
      <w:r>
        <w:rPr>
          <w:color w:val="auto"/>
          <w:sz w:val="28"/>
          <w:szCs w:val="28"/>
        </w:rPr>
        <w:t xml:space="preserve"> подставить в правую часть формулы вместо символов величин </w:t>
      </w:r>
      <w:proofErr w:type="spellStart"/>
      <w:r>
        <w:rPr>
          <w:color w:val="auto"/>
          <w:sz w:val="28"/>
          <w:szCs w:val="28"/>
        </w:rPr>
        <w:t>обозна-чения</w:t>
      </w:r>
      <w:proofErr w:type="spellEnd"/>
      <w:r>
        <w:rPr>
          <w:color w:val="auto"/>
          <w:sz w:val="28"/>
          <w:szCs w:val="28"/>
        </w:rPr>
        <w:t xml:space="preserve"> единиц этих величин, произвести с ними необходимые действия и </w:t>
      </w:r>
      <w:proofErr w:type="spellStart"/>
      <w:r>
        <w:rPr>
          <w:color w:val="auto"/>
          <w:sz w:val="28"/>
          <w:szCs w:val="28"/>
        </w:rPr>
        <w:t>убе-диться</w:t>
      </w:r>
      <w:proofErr w:type="spellEnd"/>
      <w:r>
        <w:rPr>
          <w:color w:val="auto"/>
          <w:sz w:val="28"/>
          <w:szCs w:val="28"/>
        </w:rPr>
        <w:t xml:space="preserve"> в том, что полученная при этом единица соответствует искомой вели-чине. </w:t>
      </w:r>
    </w:p>
    <w:p w:rsidR="00691A02" w:rsidRDefault="00691A02" w:rsidP="00691A0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Числовые значения величин при подстановке их в расчетную формулу следует выражать только в единицах СИ. В виде исключения допускается выражать в любых, но одинаковых единицах числового значения </w:t>
      </w:r>
      <w:proofErr w:type="spellStart"/>
      <w:proofErr w:type="gramStart"/>
      <w:r>
        <w:rPr>
          <w:color w:val="auto"/>
          <w:sz w:val="28"/>
          <w:szCs w:val="28"/>
        </w:rPr>
        <w:t>однород-ных</w:t>
      </w:r>
      <w:proofErr w:type="spellEnd"/>
      <w:proofErr w:type="gramEnd"/>
      <w:r>
        <w:rPr>
          <w:color w:val="auto"/>
          <w:sz w:val="28"/>
          <w:szCs w:val="28"/>
        </w:rPr>
        <w:t xml:space="preserve"> величин, стоящих в числителе и знаменателе дроби и имеющих </w:t>
      </w:r>
      <w:proofErr w:type="spellStart"/>
      <w:r>
        <w:rPr>
          <w:color w:val="auto"/>
          <w:sz w:val="28"/>
          <w:szCs w:val="28"/>
        </w:rPr>
        <w:t>одинако</w:t>
      </w:r>
      <w:proofErr w:type="spellEnd"/>
      <w:r>
        <w:rPr>
          <w:color w:val="auto"/>
          <w:sz w:val="28"/>
          <w:szCs w:val="28"/>
        </w:rPr>
        <w:t xml:space="preserve">-вые степени. </w:t>
      </w:r>
    </w:p>
    <w:p w:rsidR="00691A02" w:rsidRDefault="00691A02" w:rsidP="00691A02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При подстановке в расчетную формулу, а также при записи ответа </w:t>
      </w:r>
      <w:proofErr w:type="gramStart"/>
      <w:r>
        <w:rPr>
          <w:color w:val="auto"/>
          <w:sz w:val="28"/>
          <w:szCs w:val="28"/>
        </w:rPr>
        <w:t>число-вые</w:t>
      </w:r>
      <w:proofErr w:type="gramEnd"/>
      <w:r>
        <w:rPr>
          <w:color w:val="auto"/>
          <w:sz w:val="28"/>
          <w:szCs w:val="28"/>
        </w:rPr>
        <w:t xml:space="preserve"> значения величин следует записывать как произведение десятичной </w:t>
      </w:r>
      <w:proofErr w:type="spellStart"/>
      <w:r>
        <w:rPr>
          <w:color w:val="auto"/>
          <w:sz w:val="28"/>
          <w:szCs w:val="28"/>
        </w:rPr>
        <w:t>дро-би</w:t>
      </w:r>
      <w:proofErr w:type="spellEnd"/>
      <w:r>
        <w:rPr>
          <w:color w:val="auto"/>
          <w:sz w:val="28"/>
          <w:szCs w:val="28"/>
        </w:rPr>
        <w:t xml:space="preserve"> с одной значащей цифрой перед запятой на соответствующую степень де-</w:t>
      </w:r>
      <w:proofErr w:type="spellStart"/>
      <w:r>
        <w:rPr>
          <w:color w:val="auto"/>
          <w:sz w:val="28"/>
          <w:szCs w:val="28"/>
        </w:rPr>
        <w:t>сяти</w:t>
      </w:r>
      <w:proofErr w:type="spellEnd"/>
      <w:r>
        <w:rPr>
          <w:color w:val="auto"/>
          <w:sz w:val="28"/>
          <w:szCs w:val="28"/>
        </w:rPr>
        <w:t>. Например, вместо 3520 надо записать 3,52 10</w:t>
      </w:r>
      <w:r>
        <w:rPr>
          <w:color w:val="auto"/>
          <w:position w:val="10"/>
          <w:sz w:val="28"/>
          <w:szCs w:val="28"/>
          <w:vertAlign w:val="superscript"/>
        </w:rPr>
        <w:t xml:space="preserve">3 </w:t>
      </w:r>
      <w:r>
        <w:rPr>
          <w:color w:val="auto"/>
          <w:sz w:val="28"/>
          <w:szCs w:val="28"/>
        </w:rPr>
        <w:t>, вместо 0,00129 записать 1,29 10</w:t>
      </w:r>
      <w:r>
        <w:rPr>
          <w:color w:val="auto"/>
          <w:position w:val="10"/>
          <w:sz w:val="28"/>
          <w:szCs w:val="28"/>
          <w:vertAlign w:val="superscript"/>
        </w:rPr>
        <w:t xml:space="preserve">-5 </w:t>
      </w:r>
      <w:r>
        <w:rPr>
          <w:color w:val="auto"/>
          <w:sz w:val="28"/>
          <w:szCs w:val="28"/>
        </w:rPr>
        <w:t xml:space="preserve">и т.п. </w:t>
      </w:r>
    </w:p>
    <w:p w:rsidR="00691A02" w:rsidRPr="00691A02" w:rsidRDefault="00691A02" w:rsidP="00691A02">
      <w:r>
        <w:rPr>
          <w:sz w:val="28"/>
          <w:szCs w:val="28"/>
        </w:rPr>
        <w:t xml:space="preserve">14. Вычисления по расчетной формуле надо проводить с соблюдением </w:t>
      </w:r>
      <w:proofErr w:type="spellStart"/>
      <w:proofErr w:type="gram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-вил</w:t>
      </w:r>
      <w:proofErr w:type="gramEnd"/>
      <w:r>
        <w:rPr>
          <w:sz w:val="28"/>
          <w:szCs w:val="28"/>
        </w:rPr>
        <w:t xml:space="preserve"> приближенных вычислений. Как правило, окончательный ответ следует записывать с тремя значащими цифрами. Это относится и к случаю, когда ре-</w:t>
      </w:r>
      <w:proofErr w:type="spellStart"/>
      <w:r>
        <w:rPr>
          <w:sz w:val="28"/>
          <w:szCs w:val="28"/>
        </w:rPr>
        <w:t>зультат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получен</w:t>
      </w:r>
      <w:proofErr w:type="gramEnd"/>
      <w:r>
        <w:rPr>
          <w:sz w:val="28"/>
          <w:szCs w:val="28"/>
        </w:rPr>
        <w:t xml:space="preserve"> с применением калькулятора.</w:t>
      </w:r>
    </w:p>
    <w:sectPr w:rsidR="00691A02" w:rsidRPr="006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02"/>
    <w:rsid w:val="00050D5B"/>
    <w:rsid w:val="00426BA6"/>
    <w:rsid w:val="00691A02"/>
    <w:rsid w:val="00910E2C"/>
    <w:rsid w:val="00F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home</cp:lastModifiedBy>
  <cp:revision>3</cp:revision>
  <dcterms:created xsi:type="dcterms:W3CDTF">2013-09-27T15:52:00Z</dcterms:created>
  <dcterms:modified xsi:type="dcterms:W3CDTF">2013-10-26T11:32:00Z</dcterms:modified>
</cp:coreProperties>
</file>