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D7A" w:rsidRDefault="00163D7A" w:rsidP="00163D7A">
      <w:pPr>
        <w:rPr>
          <w:rFonts w:ascii="Tahoma" w:hAnsi="Tahoma" w:cs="Tahoma"/>
          <w:color w:val="000000"/>
          <w:sz w:val="16"/>
          <w:szCs w:val="16"/>
          <w:shd w:val="clear" w:color="auto" w:fill="FFFFFF"/>
          <w:lang w:val="ru-RU"/>
        </w:rPr>
      </w:pPr>
    </w:p>
    <w:p w:rsidR="00163D7A" w:rsidRDefault="00163D7A" w:rsidP="00163D7A">
      <w:pPr>
        <w:rPr>
          <w:rFonts w:ascii="Tahoma" w:hAnsi="Tahoma" w:cs="Tahoma"/>
          <w:color w:val="000000"/>
          <w:sz w:val="16"/>
          <w:szCs w:val="16"/>
          <w:shd w:val="clear" w:color="auto" w:fill="FFFFFF"/>
          <w:lang w:val="ru-RU"/>
        </w:rPr>
      </w:pPr>
      <w:r>
        <w:rPr>
          <w:rFonts w:ascii="Tahoma" w:hAnsi="Tahoma" w:cs="Tahoma"/>
          <w:color w:val="000000"/>
          <w:sz w:val="16"/>
          <w:szCs w:val="16"/>
          <w:shd w:val="clear" w:color="auto" w:fill="FFFFFF"/>
          <w:lang w:val="ru-RU"/>
        </w:rPr>
        <w:t>Задание:</w:t>
      </w:r>
    </w:p>
    <w:p w:rsidR="00163D7A" w:rsidRDefault="00163D7A" w:rsidP="00163D7A">
      <w:pPr>
        <w:rPr>
          <w:rFonts w:ascii="Tahoma" w:hAnsi="Tahoma" w:cs="Tahoma"/>
          <w:color w:val="000000"/>
          <w:sz w:val="16"/>
          <w:szCs w:val="16"/>
          <w:shd w:val="clear" w:color="auto" w:fill="FFFFFF"/>
          <w:lang w:val="ru-RU"/>
        </w:rPr>
      </w:pPr>
      <w:r>
        <w:rPr>
          <w:rFonts w:ascii="Tahoma" w:hAnsi="Tahoma" w:cs="Tahoma"/>
          <w:color w:val="000000"/>
          <w:sz w:val="16"/>
          <w:szCs w:val="16"/>
          <w:shd w:val="clear" w:color="auto" w:fill="FFFFFF"/>
          <w:lang w:val="ru-RU"/>
        </w:rPr>
        <w:t>В эту почти готовую работу, нужно добавить следующее:</w:t>
      </w:r>
    </w:p>
    <w:p w:rsidR="00163D7A" w:rsidRDefault="00163D7A" w:rsidP="00163D7A">
      <w:pPr>
        <w:rPr>
          <w:rFonts w:ascii="Tahoma" w:hAnsi="Tahoma" w:cs="Tahoma"/>
          <w:color w:val="000000"/>
          <w:sz w:val="16"/>
          <w:szCs w:val="16"/>
          <w:lang w:val="ru-RU"/>
        </w:rPr>
      </w:pPr>
      <w:r>
        <w:rPr>
          <w:rFonts w:ascii="Tahoma" w:hAnsi="Tahoma" w:cs="Tahoma"/>
          <w:color w:val="000000"/>
          <w:sz w:val="16"/>
          <w:szCs w:val="16"/>
          <w:shd w:val="clear" w:color="auto" w:fill="FFFFFF"/>
          <w:lang w:val="ru-RU"/>
        </w:rPr>
        <w:t xml:space="preserve"> П</w:t>
      </w:r>
      <w:r w:rsidRPr="00163D7A">
        <w:rPr>
          <w:rFonts w:ascii="Tahoma" w:hAnsi="Tahoma" w:cs="Tahoma"/>
          <w:color w:val="000000"/>
          <w:sz w:val="16"/>
          <w:szCs w:val="16"/>
          <w:shd w:val="clear" w:color="auto" w:fill="FFFFFF"/>
          <w:lang w:val="ru-RU"/>
        </w:rPr>
        <w:t xml:space="preserve">роследить динамику повышения квалификации при применении дистанционного метода, на уровне региона, </w:t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  <w:lang w:val="ru-RU"/>
        </w:rPr>
        <w:t xml:space="preserve"> как пример </w:t>
      </w:r>
      <w:r w:rsidRPr="00163D7A">
        <w:rPr>
          <w:rFonts w:ascii="Tahoma" w:hAnsi="Tahoma" w:cs="Tahoma"/>
          <w:color w:val="000000"/>
          <w:sz w:val="16"/>
          <w:szCs w:val="16"/>
          <w:shd w:val="clear" w:color="auto" w:fill="FFFFFF"/>
          <w:lang w:val="ru-RU"/>
        </w:rPr>
        <w:t xml:space="preserve">Что 3 года назад было так, а сейчас вот так, и в целом по региону экономическая ситуация улучшилась, в т.ч. за счет функционирования вот этих обученных предприятий. Т.е. </w:t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  <w:lang w:val="ru-RU"/>
        </w:rPr>
        <w:t xml:space="preserve">это нужно </w:t>
      </w:r>
      <w:r w:rsidRPr="00163D7A">
        <w:rPr>
          <w:rFonts w:ascii="Tahoma" w:hAnsi="Tahoma" w:cs="Tahoma"/>
          <w:color w:val="000000"/>
          <w:sz w:val="16"/>
          <w:szCs w:val="16"/>
          <w:shd w:val="clear" w:color="auto" w:fill="FFFFFF"/>
          <w:lang w:val="ru-RU"/>
        </w:rPr>
        <w:t xml:space="preserve"> как-то соотнести - на уровне региона. </w:t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  <w:lang w:val="ru-RU"/>
        </w:rPr>
        <w:t>Нужно</w:t>
      </w:r>
      <w:r w:rsidRPr="00163D7A">
        <w:rPr>
          <w:rFonts w:ascii="Tahoma" w:hAnsi="Tahoma" w:cs="Tahoma"/>
          <w:color w:val="000000"/>
          <w:sz w:val="16"/>
          <w:szCs w:val="16"/>
          <w:shd w:val="clear" w:color="auto" w:fill="FFFFFF"/>
          <w:lang w:val="ru-RU"/>
        </w:rPr>
        <w:t xml:space="preserve"> указать, что одни фирмы выжили в период кризиса, а другие прекратили свое существование - и только потому, что не хотели дистанционно обучаться.</w:t>
      </w:r>
      <w:r w:rsidRPr="00163D7A">
        <w:rPr>
          <w:rFonts w:ascii="Tahoma" w:hAnsi="Tahoma" w:cs="Tahoma"/>
          <w:color w:val="000000"/>
          <w:sz w:val="16"/>
          <w:szCs w:val="16"/>
          <w:lang w:val="ru-RU"/>
        </w:rPr>
        <w:br/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  <w:lang w:val="ru-RU"/>
        </w:rPr>
        <w:t>Это нужно  указать не только письменно, но еще и добавить сюда графики и диаграммы.</w:t>
      </w:r>
      <w:r w:rsidRPr="00163D7A">
        <w:rPr>
          <w:rFonts w:ascii="Tahoma" w:hAnsi="Tahoma" w:cs="Tahoma"/>
          <w:color w:val="000000"/>
          <w:sz w:val="16"/>
          <w:szCs w:val="16"/>
          <w:lang w:val="ru-RU"/>
        </w:rPr>
        <w:br/>
      </w:r>
    </w:p>
    <w:p w:rsidR="00163D7A" w:rsidRDefault="00163D7A" w:rsidP="00163D7A">
      <w:pPr>
        <w:rPr>
          <w:rFonts w:ascii="Tahoma" w:hAnsi="Tahoma" w:cs="Tahoma"/>
          <w:color w:val="000000"/>
          <w:sz w:val="16"/>
          <w:szCs w:val="16"/>
          <w:lang w:val="ru-RU"/>
        </w:rPr>
      </w:pPr>
      <w:r>
        <w:rPr>
          <w:rFonts w:ascii="Tahoma" w:hAnsi="Tahoma" w:cs="Tahoma"/>
          <w:color w:val="000000"/>
          <w:sz w:val="16"/>
          <w:szCs w:val="16"/>
          <w:lang w:val="ru-RU"/>
        </w:rPr>
        <w:t>От себя добавил преподаватель:</w:t>
      </w:r>
    </w:p>
    <w:p w:rsidR="00163D7A" w:rsidRDefault="00163D7A" w:rsidP="00163D7A">
      <w:pPr>
        <w:rPr>
          <w:rFonts w:ascii="Tahoma" w:hAnsi="Tahoma" w:cs="Tahoma"/>
          <w:color w:val="000000"/>
          <w:sz w:val="16"/>
          <w:szCs w:val="16"/>
          <w:shd w:val="clear" w:color="auto" w:fill="FFFFFF"/>
          <w:lang w:val="ru-RU"/>
        </w:rPr>
      </w:pPr>
      <w:r w:rsidRPr="00163D7A">
        <w:rPr>
          <w:rFonts w:ascii="Tahoma" w:hAnsi="Tahoma" w:cs="Tahoma"/>
          <w:color w:val="000000"/>
          <w:sz w:val="16"/>
          <w:szCs w:val="16"/>
          <w:lang w:val="ru-RU"/>
        </w:rPr>
        <w:br/>
      </w:r>
      <w:r w:rsidRPr="00163D7A">
        <w:rPr>
          <w:rFonts w:ascii="Tahoma" w:hAnsi="Tahoma" w:cs="Tahoma"/>
          <w:color w:val="000000"/>
          <w:sz w:val="16"/>
          <w:szCs w:val="16"/>
          <w:shd w:val="clear" w:color="auto" w:fill="FFFFFF"/>
          <w:lang w:val="ru-RU"/>
        </w:rPr>
        <w:t xml:space="preserve">показать качество обучения можно либо по финансовым показателям организации, либо по эффективности производства продукции, услуг (состояние качества продукции)! Нужны только подходы, детали будешь раскрывать в дипломе. С </w:t>
      </w:r>
      <w:proofErr w:type="spellStart"/>
      <w:r w:rsidRPr="00163D7A">
        <w:rPr>
          <w:rFonts w:ascii="Tahoma" w:hAnsi="Tahoma" w:cs="Tahoma"/>
          <w:color w:val="000000"/>
          <w:sz w:val="16"/>
          <w:szCs w:val="16"/>
          <w:shd w:val="clear" w:color="auto" w:fill="FFFFFF"/>
          <w:lang w:val="ru-RU"/>
        </w:rPr>
        <w:t>ув</w:t>
      </w:r>
      <w:proofErr w:type="spellEnd"/>
      <w:r w:rsidRPr="00163D7A">
        <w:rPr>
          <w:rFonts w:ascii="Tahoma" w:hAnsi="Tahoma" w:cs="Tahoma"/>
          <w:color w:val="000000"/>
          <w:sz w:val="16"/>
          <w:szCs w:val="16"/>
          <w:shd w:val="clear" w:color="auto" w:fill="FFFFFF"/>
          <w:lang w:val="ru-RU"/>
        </w:rPr>
        <w:t>. Ю.Ф.</w:t>
      </w:r>
      <w:r>
        <w:rPr>
          <w:rStyle w:val="apple-converted-space"/>
          <w:rFonts w:ascii="Tahoma" w:hAnsi="Tahoma" w:cs="Tahoma"/>
          <w:color w:val="000000"/>
          <w:sz w:val="16"/>
          <w:szCs w:val="16"/>
          <w:shd w:val="clear" w:color="auto" w:fill="FFFFFF"/>
        </w:rPr>
        <w:t> </w:t>
      </w:r>
      <w:r w:rsidRPr="00163D7A">
        <w:rPr>
          <w:rFonts w:ascii="Tahoma" w:hAnsi="Tahoma" w:cs="Tahoma"/>
          <w:color w:val="000000"/>
          <w:sz w:val="16"/>
          <w:szCs w:val="16"/>
          <w:lang w:val="ru-RU"/>
        </w:rPr>
        <w:br/>
      </w:r>
      <w:r w:rsidRPr="00163D7A">
        <w:rPr>
          <w:rFonts w:ascii="Tahoma" w:hAnsi="Tahoma" w:cs="Tahoma"/>
          <w:color w:val="000000"/>
          <w:sz w:val="16"/>
          <w:szCs w:val="16"/>
          <w:lang w:val="ru-RU"/>
        </w:rPr>
        <w:br/>
      </w:r>
    </w:p>
    <w:p w:rsidR="00163D7A" w:rsidRPr="00163D7A" w:rsidRDefault="00163D7A" w:rsidP="00163D7A">
      <w:pPr>
        <w:rPr>
          <w:rFonts w:ascii="Tahoma" w:hAnsi="Tahoma" w:cs="Tahoma"/>
          <w:color w:val="000000"/>
          <w:sz w:val="16"/>
          <w:szCs w:val="16"/>
          <w:lang w:val="ru-RU"/>
        </w:rPr>
      </w:pPr>
    </w:p>
    <w:sectPr w:rsidR="00163D7A" w:rsidRPr="00163D7A" w:rsidSect="002D6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BB6C71"/>
    <w:rsid w:val="00163D7A"/>
    <w:rsid w:val="002D6103"/>
    <w:rsid w:val="004117AE"/>
    <w:rsid w:val="006A0EB8"/>
    <w:rsid w:val="006D738A"/>
    <w:rsid w:val="00804E3F"/>
    <w:rsid w:val="009968FE"/>
    <w:rsid w:val="00AC7E90"/>
    <w:rsid w:val="00BB6C71"/>
    <w:rsid w:val="00FB5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D8"/>
    <w:pPr>
      <w:tabs>
        <w:tab w:val="left" w:pos="567"/>
        <w:tab w:val="left" w:pos="851"/>
        <w:tab w:val="left" w:pos="141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80" w:after="80" w:line="260" w:lineRule="exact"/>
    </w:pPr>
    <w:rPr>
      <w:rFonts w:ascii="Calibri" w:hAnsi="Calibri" w:cs="Arial"/>
      <w:color w:val="404040"/>
      <w:sz w:val="24"/>
      <w:lang w:val="en-GB"/>
    </w:rPr>
  </w:style>
  <w:style w:type="paragraph" w:styleId="1">
    <w:name w:val="heading 1"/>
    <w:aliases w:val="RS Title"/>
    <w:basedOn w:val="a"/>
    <w:next w:val="a"/>
    <w:link w:val="10"/>
    <w:uiPriority w:val="99"/>
    <w:qFormat/>
    <w:rsid w:val="00FB5DD8"/>
    <w:pPr>
      <w:keepNext/>
      <w:tabs>
        <w:tab w:val="left" w:pos="10206"/>
        <w:tab w:val="left" w:pos="10773"/>
      </w:tabs>
      <w:spacing w:before="240" w:after="12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aliases w:val="RS Subhead 1"/>
    <w:basedOn w:val="a"/>
    <w:next w:val="a"/>
    <w:link w:val="20"/>
    <w:uiPriority w:val="99"/>
    <w:qFormat/>
    <w:rsid w:val="00FB5DD8"/>
    <w:pPr>
      <w:keepNext/>
      <w:spacing w:before="1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aliases w:val="RS Subhead 2"/>
    <w:basedOn w:val="a"/>
    <w:next w:val="a"/>
    <w:link w:val="30"/>
    <w:uiPriority w:val="99"/>
    <w:qFormat/>
    <w:rsid w:val="00FB5DD8"/>
    <w:pPr>
      <w:keepNext/>
      <w:spacing w:before="160" w:after="60"/>
      <w:outlineLvl w:val="2"/>
    </w:pPr>
    <w:rPr>
      <w:color w:val="387ED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RS Title Знак"/>
    <w:basedOn w:val="a0"/>
    <w:link w:val="1"/>
    <w:uiPriority w:val="99"/>
    <w:rsid w:val="00FB5DD8"/>
    <w:rPr>
      <w:rFonts w:ascii="Cambria" w:hAnsi="Cambria"/>
      <w:b/>
      <w:bCs/>
      <w:color w:val="404040"/>
      <w:kern w:val="32"/>
      <w:sz w:val="32"/>
      <w:szCs w:val="32"/>
      <w:lang w:val="en-GB"/>
    </w:rPr>
  </w:style>
  <w:style w:type="character" w:customStyle="1" w:styleId="20">
    <w:name w:val="Заголовок 2 Знак"/>
    <w:aliases w:val="RS Subhead 1 Знак"/>
    <w:basedOn w:val="a0"/>
    <w:link w:val="2"/>
    <w:uiPriority w:val="99"/>
    <w:rsid w:val="00FB5DD8"/>
    <w:rPr>
      <w:rFonts w:ascii="Cambria" w:hAnsi="Cambria"/>
      <w:b/>
      <w:bCs/>
      <w:i/>
      <w:iCs/>
      <w:color w:val="404040"/>
      <w:sz w:val="28"/>
      <w:szCs w:val="28"/>
      <w:lang w:val="en-GB"/>
    </w:rPr>
  </w:style>
  <w:style w:type="character" w:customStyle="1" w:styleId="30">
    <w:name w:val="Заголовок 3 Знак"/>
    <w:aliases w:val="RS Subhead 2 Знак"/>
    <w:basedOn w:val="a0"/>
    <w:link w:val="3"/>
    <w:uiPriority w:val="99"/>
    <w:rsid w:val="00FB5DD8"/>
    <w:rPr>
      <w:rFonts w:ascii="Calibri" w:hAnsi="Calibri" w:cs="Arial"/>
      <w:color w:val="387ED2"/>
      <w:lang w:val="en-GB"/>
    </w:rPr>
  </w:style>
  <w:style w:type="paragraph" w:styleId="a3">
    <w:name w:val="List Paragraph"/>
    <w:basedOn w:val="a"/>
    <w:uiPriority w:val="99"/>
    <w:qFormat/>
    <w:rsid w:val="00FB5D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0EB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63D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Илона</dc:creator>
  <cp:lastModifiedBy>Илона</cp:lastModifiedBy>
  <cp:revision>2</cp:revision>
  <dcterms:created xsi:type="dcterms:W3CDTF">2013-10-25T04:10:00Z</dcterms:created>
  <dcterms:modified xsi:type="dcterms:W3CDTF">2013-10-25T04:10:00Z</dcterms:modified>
</cp:coreProperties>
</file>