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9C" w:rsidRDefault="00C2069C" w:rsidP="00C2069C">
      <w:pPr>
        <w:spacing w:after="120"/>
        <w:jc w:val="center"/>
        <w:rPr>
          <w:b/>
        </w:rPr>
      </w:pPr>
      <w:r>
        <w:rPr>
          <w:b/>
        </w:rPr>
        <w:t>3 вариант</w:t>
      </w:r>
    </w:p>
    <w:p w:rsidR="00C2069C" w:rsidRDefault="00C2069C" w:rsidP="00C2069C">
      <w:pPr>
        <w:jc w:val="both"/>
      </w:pPr>
      <w:r>
        <w:t>1. Документальное оформление учета материалов на складе. Складской ярлык и его основные реквизиты. Правила заполнения карточки учета материалов (кто заполняет, на основании каких документов заполняется). Книги складского учета.</w:t>
      </w:r>
    </w:p>
    <w:p w:rsidR="00C2069C" w:rsidRDefault="00C2069C" w:rsidP="00C2069C">
      <w:pPr>
        <w:jc w:val="both"/>
      </w:pPr>
      <w:r>
        <w:t>2. Порядок оформления доверенности на получение товарно-материальных ценностей.</w:t>
      </w:r>
    </w:p>
    <w:p w:rsidR="00C2069C" w:rsidRDefault="00C2069C" w:rsidP="00C2069C">
      <w:pPr>
        <w:jc w:val="both"/>
      </w:pPr>
      <w:r>
        <w:t>3. Оформите карточку учета материалов по форме М-17. ЗАО «Тверьдорожстрой» приобрело у одного из своих постоянных поставщиков ЗАО «ТОФ» для обеспечения основных рабочих костюмы хлопчатобумажные в количестве 200 штук. 01.03.2012г. костюмы поступили на склад № 1.</w:t>
      </w:r>
    </w:p>
    <w:p w:rsidR="00C2069C" w:rsidRDefault="00C2069C" w:rsidP="00C2069C">
      <w:pPr>
        <w:jc w:val="both"/>
      </w:pPr>
      <w:r>
        <w:t>4. Документально оформите в виде справки:</w:t>
      </w:r>
    </w:p>
    <w:p w:rsidR="00C2069C" w:rsidRDefault="00C2069C" w:rsidP="00C2069C">
      <w:pPr>
        <w:jc w:val="center"/>
      </w:pPr>
      <w:r>
        <w:t>Определение рейтинга поставщика и выбора наиболее</w:t>
      </w:r>
    </w:p>
    <w:p w:rsidR="00C2069C" w:rsidRDefault="00C2069C" w:rsidP="00C2069C">
      <w:pPr>
        <w:jc w:val="center"/>
      </w:pPr>
      <w:r>
        <w:t>выгодного партнера для поставок сырья и материалов</w:t>
      </w: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289"/>
        <w:gridCol w:w="1951"/>
        <w:gridCol w:w="1980"/>
        <w:gridCol w:w="2009"/>
      </w:tblGrid>
      <w:tr w:rsidR="00C2069C" w:rsidTr="00C2069C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  <w:rPr>
                <w:b/>
              </w:rPr>
            </w:pPr>
            <w:r>
              <w:rPr>
                <w:b/>
              </w:rPr>
              <w:t>Критерий выбора поставщика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Вес критерия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  <w:rPr>
                <w:b/>
              </w:rPr>
            </w:pPr>
            <w:r>
              <w:rPr>
                <w:b/>
              </w:rPr>
              <w:t>Оценки критерия по 10-бальной шкале</w:t>
            </w:r>
          </w:p>
        </w:tc>
      </w:tr>
      <w:tr w:rsidR="00C2069C" w:rsidTr="00C206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ind w:left="-137" w:right="-108"/>
              <w:jc w:val="center"/>
              <w:rPr>
                <w:b/>
              </w:rPr>
            </w:pPr>
            <w:r>
              <w:rPr>
                <w:b/>
              </w:rPr>
              <w:t>Поставщик №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ind w:left="-137" w:right="-108"/>
              <w:jc w:val="center"/>
              <w:rPr>
                <w:b/>
              </w:rPr>
            </w:pPr>
            <w:r>
              <w:rPr>
                <w:b/>
              </w:rPr>
              <w:t>Поставщик № 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ind w:left="-137" w:right="-108"/>
              <w:jc w:val="center"/>
              <w:rPr>
                <w:b/>
              </w:rPr>
            </w:pPr>
            <w:r>
              <w:rPr>
                <w:b/>
              </w:rPr>
              <w:t>Поставщик № 3</w:t>
            </w:r>
          </w:p>
        </w:tc>
      </w:tr>
      <w:tr w:rsidR="00C2069C" w:rsidTr="00C206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9C" w:rsidRDefault="00C2069C">
            <w:pPr>
              <w:jc w:val="both"/>
            </w:pPr>
            <w:r>
              <w:t>Надежность поставки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0,4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8</w:t>
            </w:r>
          </w:p>
        </w:tc>
      </w:tr>
      <w:tr w:rsidR="00C2069C" w:rsidTr="00C206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9C" w:rsidRDefault="00C2069C">
            <w:pPr>
              <w:jc w:val="both"/>
            </w:pPr>
            <w:r>
              <w:t>Цена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0,15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5</w:t>
            </w:r>
          </w:p>
        </w:tc>
      </w:tr>
      <w:tr w:rsidR="00C2069C" w:rsidTr="00C206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9C" w:rsidRDefault="00C2069C">
            <w:pPr>
              <w:jc w:val="both"/>
            </w:pPr>
            <w:r>
              <w:t>Качество товара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0,1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7</w:t>
            </w:r>
          </w:p>
        </w:tc>
      </w:tr>
      <w:tr w:rsidR="00C2069C" w:rsidTr="00C206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9C" w:rsidRDefault="00C2069C">
            <w:pPr>
              <w:jc w:val="both"/>
            </w:pPr>
            <w:r>
              <w:t>Возможность внеплановых поставок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0,1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5</w:t>
            </w:r>
          </w:p>
        </w:tc>
      </w:tr>
      <w:tr w:rsidR="00C2069C" w:rsidTr="00C206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9C" w:rsidRDefault="00C2069C">
            <w:pPr>
              <w:jc w:val="both"/>
            </w:pPr>
            <w:r>
              <w:t>Условия платежа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0,15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5</w:t>
            </w:r>
          </w:p>
        </w:tc>
      </w:tr>
      <w:tr w:rsidR="00C2069C" w:rsidTr="00C206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9C" w:rsidRDefault="00C2069C">
            <w:pPr>
              <w:jc w:val="both"/>
            </w:pPr>
            <w:r>
              <w:t>Финансовое состояние поставщика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0,1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9C" w:rsidRDefault="00C2069C">
            <w:pPr>
              <w:jc w:val="center"/>
            </w:pPr>
            <w:r>
              <w:t>7</w:t>
            </w:r>
          </w:p>
        </w:tc>
      </w:tr>
    </w:tbl>
    <w:p w:rsidR="00C2069C" w:rsidRDefault="00C2069C" w:rsidP="00C2069C">
      <w:pPr>
        <w:jc w:val="both"/>
      </w:pPr>
      <w:r>
        <w:t>Документ оформите по форме общего бланка.</w:t>
      </w:r>
    </w:p>
    <w:p w:rsidR="00176703" w:rsidRDefault="00176703">
      <w:bookmarkStart w:id="0" w:name="_GoBack"/>
      <w:bookmarkEnd w:id="0"/>
    </w:p>
    <w:sectPr w:rsidR="0017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53"/>
    <w:rsid w:val="00176703"/>
    <w:rsid w:val="00422753"/>
    <w:rsid w:val="00C2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7C1BE-1BA4-4552-93F0-0042F50A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Maxborg</dc:creator>
  <cp:keywords/>
  <dc:description/>
  <cp:lastModifiedBy>Maxborg</cp:lastModifiedBy>
  <cp:revision>2</cp:revision>
  <dcterms:created xsi:type="dcterms:W3CDTF">2013-10-24T13:28:00Z</dcterms:created>
  <dcterms:modified xsi:type="dcterms:W3CDTF">2013-10-24T13:28:00Z</dcterms:modified>
</cp:coreProperties>
</file>