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355" w:rsidRDefault="00AF2355" w:rsidP="00AF23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1.</w:t>
      </w:r>
      <w:r>
        <w:rPr>
          <w:rFonts w:ascii="Times New Roman" w:hAnsi="Times New Roman"/>
          <w:sz w:val="24"/>
          <w:szCs w:val="24"/>
        </w:rPr>
        <w:t xml:space="preserve"> Исследовать на сходимость указанные ряды с положительными членами.</w:t>
      </w:r>
    </w:p>
    <w:p w:rsidR="009143E3" w:rsidRPr="003E5EA7" w:rsidRDefault="009143E3" w:rsidP="00AF2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5EA7">
        <w:rPr>
          <w:rFonts w:ascii="Times New Roman" w:hAnsi="Times New Roman"/>
          <w:sz w:val="24"/>
          <w:szCs w:val="24"/>
        </w:rPr>
        <w:t xml:space="preserve">      </w:t>
      </w:r>
      <w:r w:rsidRPr="00797AF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45ADA">
        <w:rPr>
          <w:rFonts w:ascii="Times New Roman" w:hAnsi="Times New Roman"/>
          <w:b/>
          <w:position w:val="-30"/>
          <w:sz w:val="24"/>
          <w:szCs w:val="24"/>
        </w:rPr>
        <w:object w:dxaOrig="121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9.75pt" o:ole="">
            <v:imagedata r:id="rId5" o:title=""/>
          </v:shape>
          <o:OLEObject Type="Embed" ProgID="Equation.3" ShapeID="_x0000_i1025" DrawAspect="Content" ObjectID="_1443454578" r:id="rId6"/>
        </w:object>
      </w:r>
      <w:r w:rsidRPr="003E5EA7">
        <w:rPr>
          <w:rFonts w:ascii="Times New Roman" w:hAnsi="Times New Roman"/>
          <w:b/>
          <w:sz w:val="24"/>
          <w:szCs w:val="24"/>
        </w:rPr>
        <w:t xml:space="preserve"> </w:t>
      </w:r>
      <w:r w:rsidRPr="00284B9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C04D4">
        <w:rPr>
          <w:rFonts w:ascii="Times New Roman" w:hAnsi="Times New Roman"/>
          <w:b/>
          <w:position w:val="-28"/>
          <w:sz w:val="24"/>
          <w:szCs w:val="24"/>
        </w:rPr>
        <w:object w:dxaOrig="1500" w:dyaOrig="740">
          <v:shape id="_x0000_i1026" type="#_x0000_t75" style="width:75pt;height:36.75pt" o:ole="">
            <v:imagedata r:id="rId7" o:title=""/>
          </v:shape>
          <o:OLEObject Type="Embed" ProgID="Equation.3" ShapeID="_x0000_i1026" DrawAspect="Content" ObjectID="_1443454579" r:id="rId8"/>
        </w:object>
      </w:r>
      <w:r w:rsidRPr="003E5EA7">
        <w:rPr>
          <w:rFonts w:ascii="Times New Roman" w:hAnsi="Times New Roman"/>
          <w:b/>
          <w:sz w:val="24"/>
          <w:szCs w:val="24"/>
        </w:rPr>
        <w:t xml:space="preserve"> </w:t>
      </w:r>
      <w:r w:rsidRPr="003E5EA7">
        <w:rPr>
          <w:rFonts w:ascii="Times New Roman" w:hAnsi="Times New Roman"/>
          <w:sz w:val="24"/>
          <w:szCs w:val="24"/>
        </w:rPr>
        <w:t>3</w:t>
      </w:r>
      <w:r w:rsidRPr="00797A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45ADA">
        <w:rPr>
          <w:rFonts w:ascii="Times New Roman" w:hAnsi="Times New Roman"/>
          <w:b/>
          <w:position w:val="-28"/>
          <w:sz w:val="24"/>
          <w:szCs w:val="24"/>
        </w:rPr>
        <w:object w:dxaOrig="1100" w:dyaOrig="680">
          <v:shape id="_x0000_i1027" type="#_x0000_t75" style="width:54.75pt;height:33.75pt" o:ole="">
            <v:imagedata r:id="rId9" o:title=""/>
          </v:shape>
          <o:OLEObject Type="Embed" ProgID="Equation.3" ShapeID="_x0000_i1027" DrawAspect="Content" ObjectID="_1443454580" r:id="rId10"/>
        </w:object>
      </w:r>
      <w:r w:rsidRPr="003E5EA7">
        <w:rPr>
          <w:rFonts w:ascii="Times New Roman" w:hAnsi="Times New Roman"/>
          <w:b/>
          <w:sz w:val="24"/>
          <w:szCs w:val="24"/>
        </w:rPr>
        <w:t xml:space="preserve">  </w:t>
      </w:r>
      <w:r w:rsidRPr="003E5EA7">
        <w:rPr>
          <w:rFonts w:ascii="Times New Roman" w:hAnsi="Times New Roman"/>
          <w:sz w:val="24"/>
          <w:szCs w:val="24"/>
        </w:rPr>
        <w:t>4</w:t>
      </w:r>
      <w:r w:rsidRPr="00284B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C04D4">
        <w:rPr>
          <w:rFonts w:ascii="Times New Roman" w:hAnsi="Times New Roman"/>
          <w:b/>
          <w:position w:val="-30"/>
          <w:sz w:val="24"/>
          <w:szCs w:val="24"/>
        </w:rPr>
        <w:object w:dxaOrig="1600" w:dyaOrig="780">
          <v:shape id="_x0000_i1028" type="#_x0000_t75" style="width:80.25pt;height:39pt" o:ole="">
            <v:imagedata r:id="rId11" o:title=""/>
          </v:shape>
          <o:OLEObject Type="Embed" ProgID="Equation.3" ShapeID="_x0000_i1028" DrawAspect="Content" ObjectID="_1443454581" r:id="rId12"/>
        </w:object>
      </w:r>
    </w:p>
    <w:p w:rsidR="00AF2355" w:rsidRDefault="00AF2355" w:rsidP="00AF23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2.</w:t>
      </w:r>
      <w:r>
        <w:rPr>
          <w:rFonts w:ascii="Times New Roman" w:hAnsi="Times New Roman"/>
          <w:sz w:val="24"/>
          <w:szCs w:val="24"/>
        </w:rPr>
        <w:t xml:space="preserve"> Исследовать на сходимость и абсолютную сходимость знакочередующиеся ряды.</w:t>
      </w:r>
    </w:p>
    <w:p w:rsidR="00AF2355" w:rsidRPr="009143E3" w:rsidRDefault="009143E3" w:rsidP="009143E3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BF2A79">
        <w:rPr>
          <w:position w:val="-28"/>
        </w:rPr>
        <w:object w:dxaOrig="1060" w:dyaOrig="700">
          <v:shape id="_x0000_i1029" type="#_x0000_t75" style="width:53.25pt;height:35.25pt" o:ole="">
            <v:imagedata r:id="rId13" o:title=""/>
          </v:shape>
          <o:OLEObject Type="Embed" ProgID="Equation.3" ShapeID="_x0000_i1029" DrawAspect="Content" ObjectID="_1443454582" r:id="rId14"/>
        </w:object>
      </w:r>
      <w:r w:rsidR="00AF2355" w:rsidRPr="009143E3">
        <w:rPr>
          <w:rFonts w:ascii="Times New Roman" w:hAnsi="Times New Roman"/>
          <w:sz w:val="24"/>
          <w:szCs w:val="24"/>
        </w:rPr>
        <w:t>.</w:t>
      </w:r>
      <w:r w:rsidR="00AF2355" w:rsidRPr="009143E3">
        <w:rPr>
          <w:rFonts w:ascii="Times New Roman" w:hAnsi="Times New Roman"/>
          <w:b/>
          <w:sz w:val="24"/>
          <w:szCs w:val="24"/>
        </w:rPr>
        <w:t xml:space="preserve">  </w:t>
      </w:r>
      <w:r w:rsidRPr="009143E3">
        <w:rPr>
          <w:rFonts w:ascii="Times New Roman" w:hAnsi="Times New Roman"/>
          <w:b/>
          <w:sz w:val="24"/>
          <w:szCs w:val="24"/>
        </w:rPr>
        <w:t xml:space="preserve">2. </w:t>
      </w:r>
      <w:r w:rsidR="00AF2355">
        <w:rPr>
          <w:position w:val="-28"/>
        </w:rPr>
        <w:object w:dxaOrig="1065" w:dyaOrig="705">
          <v:shape id="_x0000_i1030" type="#_x0000_t75" style="width:53.25pt;height:35.25pt" o:ole="">
            <v:imagedata r:id="rId15" o:title=""/>
          </v:shape>
          <o:OLEObject Type="Embed" ProgID="Equation.3" ShapeID="_x0000_i1030" DrawAspect="Content" ObjectID="_1443454583" r:id="rId16"/>
        </w:object>
      </w:r>
    </w:p>
    <w:p w:rsidR="00AF2355" w:rsidRDefault="00AF2355" w:rsidP="00AF23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3.</w:t>
      </w:r>
      <w:r>
        <w:rPr>
          <w:rFonts w:ascii="Times New Roman" w:hAnsi="Times New Roman"/>
          <w:sz w:val="24"/>
          <w:szCs w:val="24"/>
        </w:rPr>
        <w:t xml:space="preserve"> Найти область сходимости ряда.</w:t>
      </w:r>
    </w:p>
    <w:p w:rsidR="00AF2355" w:rsidRPr="009143E3" w:rsidRDefault="009143E3" w:rsidP="009143E3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03528D">
        <w:rPr>
          <w:rFonts w:ascii="Times New Roman" w:hAnsi="Times New Roman"/>
          <w:b/>
          <w:position w:val="-28"/>
          <w:sz w:val="24"/>
          <w:szCs w:val="24"/>
        </w:rPr>
        <w:object w:dxaOrig="940" w:dyaOrig="700">
          <v:shape id="_x0000_i1031" type="#_x0000_t75" style="width:47.25pt;height:35.25pt" o:ole="">
            <v:imagedata r:id="rId17" o:title=""/>
          </v:shape>
          <o:OLEObject Type="Embed" ProgID="Equation.3" ShapeID="_x0000_i1031" DrawAspect="Content" ObjectID="_1443454584" r:id="rId18"/>
        </w:objec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9143E3">
        <w:rPr>
          <w:rFonts w:ascii="Times New Roman" w:hAnsi="Times New Roman"/>
          <w:b/>
          <w:sz w:val="24"/>
          <w:szCs w:val="24"/>
        </w:rPr>
        <w:t>2.</w:t>
      </w:r>
      <w:r w:rsidR="00AF2355" w:rsidRPr="009143E3">
        <w:rPr>
          <w:rFonts w:ascii="Times New Roman" w:hAnsi="Times New Roman"/>
          <w:b/>
          <w:sz w:val="24"/>
          <w:szCs w:val="24"/>
        </w:rPr>
        <w:t xml:space="preserve">  </w:t>
      </w:r>
      <w:r w:rsidR="00AF2355">
        <w:rPr>
          <w:position w:val="-28"/>
        </w:rPr>
        <w:object w:dxaOrig="1005" w:dyaOrig="705">
          <v:shape id="_x0000_i1032" type="#_x0000_t75" style="width:50.25pt;height:35.25pt" o:ole="">
            <v:imagedata r:id="rId19" o:title=""/>
          </v:shape>
          <o:OLEObject Type="Embed" ProgID="Equation.3" ShapeID="_x0000_i1032" DrawAspect="Content" ObjectID="_1443454585" r:id="rId20"/>
        </w:object>
      </w:r>
    </w:p>
    <w:p w:rsidR="00AF2355" w:rsidRDefault="00AF2355" w:rsidP="00AF23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4.</w:t>
      </w:r>
      <w:r>
        <w:rPr>
          <w:rFonts w:ascii="Times New Roman" w:hAnsi="Times New Roman"/>
          <w:sz w:val="24"/>
          <w:szCs w:val="24"/>
        </w:rPr>
        <w:t xml:space="preserve">  Разложить элементарную </w:t>
      </w:r>
      <w:proofErr w:type="gramStart"/>
      <w:r>
        <w:rPr>
          <w:rFonts w:ascii="Times New Roman" w:hAnsi="Times New Roman"/>
          <w:sz w:val="24"/>
          <w:szCs w:val="24"/>
        </w:rPr>
        <w:t xml:space="preserve">функцию </w:t>
      </w:r>
      <w:r>
        <w:rPr>
          <w:rFonts w:ascii="Times New Roman" w:hAnsi="Times New Roman"/>
          <w:position w:val="-10"/>
          <w:sz w:val="24"/>
          <w:szCs w:val="24"/>
        </w:rPr>
        <w:object w:dxaOrig="540" w:dyaOrig="315">
          <v:shape id="_x0000_i1033" type="#_x0000_t75" style="width:27pt;height:15.75pt" o:ole="">
            <v:imagedata r:id="rId21" o:title=""/>
          </v:shape>
          <o:OLEObject Type="Embed" ProgID="Equation.3" ShapeID="_x0000_i1033" DrawAspect="Content" ObjectID="_1443454586" r:id="rId22"/>
        </w:object>
      </w:r>
      <w:r>
        <w:rPr>
          <w:rFonts w:ascii="Times New Roman" w:hAnsi="Times New Roman"/>
          <w:sz w:val="24"/>
          <w:szCs w:val="24"/>
        </w:rPr>
        <w:t xml:space="preserve"> на</w:t>
      </w:r>
      <w:proofErr w:type="gramEnd"/>
      <w:r>
        <w:rPr>
          <w:rFonts w:ascii="Times New Roman" w:hAnsi="Times New Roman"/>
          <w:sz w:val="24"/>
          <w:szCs w:val="24"/>
        </w:rPr>
        <w:t xml:space="preserve"> заданном интервале в ряд Фурье: 1) по синусам; 2) по косинусам; 3) получить одно из разложений общего вида; для каждого случая построить графики периодического продолжения </w:t>
      </w:r>
      <w:r>
        <w:rPr>
          <w:rFonts w:ascii="Times New Roman" w:hAnsi="Times New Roman"/>
          <w:position w:val="-10"/>
          <w:sz w:val="24"/>
          <w:szCs w:val="24"/>
        </w:rPr>
        <w:object w:dxaOrig="540" w:dyaOrig="315">
          <v:shape id="_x0000_i1034" type="#_x0000_t75" style="width:27pt;height:15.75pt" o:ole="">
            <v:imagedata r:id="rId21" o:title=""/>
          </v:shape>
          <o:OLEObject Type="Embed" ProgID="Equation.3" ShapeID="_x0000_i1034" DrawAspect="Content" ObjectID="_1443454587" r:id="rId23"/>
        </w:object>
      </w:r>
      <w:r>
        <w:rPr>
          <w:rFonts w:ascii="Times New Roman" w:hAnsi="Times New Roman"/>
          <w:sz w:val="24"/>
          <w:szCs w:val="24"/>
        </w:rPr>
        <w:t xml:space="preserve"> и суммы ряда Фурье.</w:t>
      </w:r>
    </w:p>
    <w:p w:rsidR="00AF2355" w:rsidRPr="009143E3" w:rsidRDefault="009143E3" w:rsidP="009143E3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8A5029">
        <w:rPr>
          <w:rFonts w:ascii="Times New Roman" w:hAnsi="Times New Roman"/>
          <w:b/>
          <w:position w:val="-10"/>
          <w:sz w:val="24"/>
          <w:szCs w:val="24"/>
        </w:rPr>
        <w:object w:dxaOrig="2640" w:dyaOrig="320">
          <v:shape id="_x0000_i1035" type="#_x0000_t75" style="width:132pt;height:15.75pt" o:ole="">
            <v:imagedata r:id="rId24" o:title=""/>
          </v:shape>
          <o:OLEObject Type="Embed" ProgID="Equation.3" ShapeID="_x0000_i1035" DrawAspect="Content" ObjectID="_1443454588" r:id="rId25"/>
        </w:object>
      </w:r>
      <w:r>
        <w:rPr>
          <w:rFonts w:ascii="Times New Roman" w:hAnsi="Times New Roman"/>
          <w:b/>
          <w:sz w:val="24"/>
          <w:szCs w:val="24"/>
        </w:rPr>
        <w:t xml:space="preserve">    2.  </w:t>
      </w:r>
      <w:r w:rsidR="00AF2355">
        <w:object w:dxaOrig="2505" w:dyaOrig="315">
          <v:shape id="_x0000_i1036" type="#_x0000_t75" style="width:125.25pt;height:15.75pt" o:ole="">
            <v:imagedata r:id="rId26" o:title=""/>
          </v:shape>
          <o:OLEObject Type="Embed" ProgID="Equation.3" ShapeID="_x0000_i1036" DrawAspect="Content" ObjectID="_1443454589" r:id="rId27"/>
        </w:object>
      </w:r>
    </w:p>
    <w:p w:rsidR="00AF2355" w:rsidRDefault="00AF2355" w:rsidP="00AF235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 </w:t>
      </w:r>
      <w:r w:rsidR="00BE6765">
        <w:rPr>
          <w:rFonts w:ascii="Times New Roman" w:hAnsi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Даны комплексные </w:t>
      </w:r>
      <w:proofErr w:type="gramStart"/>
      <w:r>
        <w:rPr>
          <w:rFonts w:ascii="Times New Roman" w:hAnsi="Times New Roman"/>
          <w:sz w:val="24"/>
          <w:szCs w:val="24"/>
        </w:rPr>
        <w:t xml:space="preserve">числа </w:t>
      </w:r>
      <w:r>
        <w:rPr>
          <w:rFonts w:ascii="Times New Roman" w:hAnsi="Times New Roman"/>
          <w:position w:val="-10"/>
          <w:sz w:val="24"/>
          <w:szCs w:val="24"/>
        </w:rPr>
        <w:object w:dxaOrig="585" w:dyaOrig="345">
          <v:shape id="_x0000_i1037" type="#_x0000_t75" style="width:29.25pt;height:17.25pt" o:ole="">
            <v:imagedata r:id="rId28" o:title=""/>
          </v:shape>
          <o:OLEObject Type="Embed" ProgID="Equation.3" ShapeID="_x0000_i1037" DrawAspect="Content" ObjectID="_1443454590" r:id="rId29"/>
        </w:objec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Найти </w:t>
      </w:r>
      <w:r>
        <w:rPr>
          <w:rFonts w:ascii="Times New Roman" w:hAnsi="Times New Roman"/>
          <w:position w:val="-30"/>
          <w:sz w:val="24"/>
          <w:szCs w:val="24"/>
        </w:rPr>
        <w:object w:dxaOrig="2535" w:dyaOrig="705">
          <v:shape id="_x0000_i1038" type="#_x0000_t75" style="width:126.75pt;height:35.25pt" o:ole="">
            <v:imagedata r:id="rId30" o:title=""/>
          </v:shape>
          <o:OLEObject Type="Embed" ProgID="Equation.3" ShapeID="_x0000_i1038" DrawAspect="Content" ObjectID="_1443454591" r:id="rId31"/>
        </w:objec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AF2355" w:rsidRPr="009143E3" w:rsidRDefault="009143E3" w:rsidP="009143E3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155203">
        <w:rPr>
          <w:position w:val="-10"/>
        </w:rPr>
        <w:object w:dxaOrig="2120" w:dyaOrig="340">
          <v:shape id="_x0000_i1039" type="#_x0000_t75" style="width:105.75pt;height:17.25pt" o:ole="">
            <v:imagedata r:id="rId32" o:title=""/>
          </v:shape>
          <o:OLEObject Type="Embed" ProgID="Equation.3" ShapeID="_x0000_i1039" DrawAspect="Content" ObjectID="_1443454592" r:id="rId33"/>
        </w:objec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2</w:t>
      </w:r>
      <w:r w:rsidR="00AF2355" w:rsidRPr="009143E3">
        <w:rPr>
          <w:rFonts w:ascii="Times New Roman" w:hAnsi="Times New Roman"/>
          <w:sz w:val="24"/>
          <w:szCs w:val="24"/>
        </w:rPr>
        <w:t xml:space="preserve">.  </w:t>
      </w:r>
      <w:r w:rsidR="00AF2355">
        <w:rPr>
          <w:position w:val="-10"/>
        </w:rPr>
        <w:object w:dxaOrig="2160" w:dyaOrig="345">
          <v:shape id="_x0000_i1040" type="#_x0000_t75" style="width:108pt;height:17.25pt" o:ole="">
            <v:imagedata r:id="rId34" o:title=""/>
          </v:shape>
          <o:OLEObject Type="Embed" ProgID="Equation.3" ShapeID="_x0000_i1040" DrawAspect="Content" ObjectID="_1443454593" r:id="rId35"/>
        </w:object>
      </w:r>
    </w:p>
    <w:p w:rsidR="00AF2355" w:rsidRDefault="00AF2355" w:rsidP="00AF235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 </w:t>
      </w:r>
      <w:r w:rsidR="00BE6765" w:rsidRPr="00BE6765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Найти все значения корня</w:t>
      </w:r>
    </w:p>
    <w:p w:rsidR="00AF2355" w:rsidRPr="009143E3" w:rsidRDefault="009143E3" w:rsidP="009143E3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r w:rsidRPr="00961C02">
        <w:rPr>
          <w:position w:val="-6"/>
        </w:rPr>
        <w:object w:dxaOrig="520" w:dyaOrig="340">
          <v:shape id="_x0000_i1041" type="#_x0000_t75" style="width:26.25pt;height:17.25pt" o:ole="">
            <v:imagedata r:id="rId36" o:title=""/>
          </v:shape>
          <o:OLEObject Type="Embed" ProgID="Equation.3" ShapeID="_x0000_i1041" DrawAspect="Content" ObjectID="_1443454594" r:id="rId37"/>
        </w:objec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2</w:t>
      </w:r>
      <w:r w:rsidR="00AF2355" w:rsidRPr="009143E3">
        <w:rPr>
          <w:rFonts w:ascii="Times New Roman" w:hAnsi="Times New Roman"/>
          <w:sz w:val="24"/>
          <w:szCs w:val="24"/>
        </w:rPr>
        <w:t>.</w:t>
      </w:r>
      <w:r w:rsidR="00AF2355" w:rsidRPr="009143E3">
        <w:rPr>
          <w:rFonts w:ascii="Times New Roman" w:hAnsi="Times New Roman"/>
          <w:b/>
          <w:sz w:val="24"/>
          <w:szCs w:val="24"/>
        </w:rPr>
        <w:t xml:space="preserve">  </w:t>
      </w:r>
      <w:r w:rsidR="00AF2355">
        <w:rPr>
          <w:position w:val="-8"/>
        </w:rPr>
        <w:object w:dxaOrig="660" w:dyaOrig="360">
          <v:shape id="_x0000_i1042" type="#_x0000_t75" style="width:33pt;height:18pt" o:ole="">
            <v:imagedata r:id="rId38" o:title=""/>
          </v:shape>
          <o:OLEObject Type="Embed" ProgID="Equation.3" ShapeID="_x0000_i1042" DrawAspect="Content" ObjectID="_1443454595" r:id="rId39"/>
        </w:object>
      </w:r>
    </w:p>
    <w:p w:rsidR="00AF2355" w:rsidRDefault="00AF2355" w:rsidP="00AF23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 </w:t>
      </w:r>
      <w:r w:rsidR="00BE6765">
        <w:rPr>
          <w:rFonts w:ascii="Times New Roman" w:hAnsi="Times New Roman"/>
          <w:b/>
          <w:sz w:val="24"/>
          <w:szCs w:val="24"/>
          <w:lang w:val="en-US"/>
        </w:rPr>
        <w:t>7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Изобразить область, заданную неравенствами.</w:t>
      </w:r>
    </w:p>
    <w:p w:rsidR="00AF2355" w:rsidRPr="002C45FC" w:rsidRDefault="002C45FC" w:rsidP="002C45FC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b/>
          <w:sz w:val="24"/>
          <w:szCs w:val="24"/>
        </w:rPr>
      </w:pPr>
      <w:r w:rsidRPr="000E4773">
        <w:rPr>
          <w:position w:val="-14"/>
        </w:rPr>
        <w:object w:dxaOrig="3240" w:dyaOrig="400">
          <v:shape id="_x0000_i1043" type="#_x0000_t75" style="width:162pt;height:20.25pt" o:ole="">
            <v:imagedata r:id="rId40" o:title=""/>
          </v:shape>
          <o:OLEObject Type="Embed" ProgID="Equation.3" ShapeID="_x0000_i1043" DrawAspect="Content" ObjectID="_1443454596" r:id="rId41"/>
        </w:objec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2.</w:t>
      </w:r>
      <w:r w:rsidR="00AF2355" w:rsidRPr="002C45FC">
        <w:rPr>
          <w:rFonts w:ascii="Times New Roman" w:hAnsi="Times New Roman"/>
          <w:b/>
          <w:sz w:val="24"/>
          <w:szCs w:val="24"/>
        </w:rPr>
        <w:t xml:space="preserve">  </w:t>
      </w:r>
      <w:r w:rsidR="00AF2355">
        <w:rPr>
          <w:position w:val="-14"/>
        </w:rPr>
        <w:object w:dxaOrig="3405" w:dyaOrig="405">
          <v:shape id="_x0000_i1044" type="#_x0000_t75" style="width:170.25pt;height:20.25pt" o:ole="">
            <v:imagedata r:id="rId42" o:title=""/>
          </v:shape>
          <o:OLEObject Type="Embed" ProgID="Equation.3" ShapeID="_x0000_i1044" DrawAspect="Content" ObjectID="_1443454597" r:id="rId43"/>
        </w:object>
      </w:r>
    </w:p>
    <w:p w:rsidR="00AF2355" w:rsidRDefault="00AF2355" w:rsidP="00AF23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 </w:t>
      </w:r>
      <w:r w:rsidR="00BE6765">
        <w:rPr>
          <w:rFonts w:ascii="Times New Roman" w:hAnsi="Times New Roman"/>
          <w:b/>
          <w:sz w:val="24"/>
          <w:szCs w:val="24"/>
          <w:lang w:val="en-US"/>
        </w:rPr>
        <w:t>8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Вычислить интеграл от функции комплексного переменного по данной кривой.</w:t>
      </w:r>
    </w:p>
    <w:p w:rsidR="002C45FC" w:rsidRDefault="002C45FC" w:rsidP="00AF23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1.</w:t>
      </w:r>
      <w:r w:rsidRPr="002F29EE">
        <w:rPr>
          <w:rFonts w:ascii="Times New Roman" w:hAnsi="Times New Roman"/>
          <w:position w:val="-30"/>
          <w:sz w:val="24"/>
          <w:szCs w:val="24"/>
        </w:rPr>
        <w:object w:dxaOrig="1320" w:dyaOrig="580">
          <v:shape id="_x0000_i1045" type="#_x0000_t75" style="width:66pt;height:29.25pt" o:ole="">
            <v:imagedata r:id="rId44" o:title=""/>
          </v:shape>
          <o:OLEObject Type="Embed" ProgID="Equation.3" ShapeID="_x0000_i1045" DrawAspect="Content" ObjectID="_1443454598" r:id="rId45"/>
        </w:object>
      </w:r>
      <w:r>
        <w:rPr>
          <w:rFonts w:ascii="Times New Roman" w:hAnsi="Times New Roman"/>
          <w:sz w:val="24"/>
          <w:szCs w:val="24"/>
        </w:rPr>
        <w:t xml:space="preserve"> - отрезок прямой</w:t>
      </w:r>
      <w:proofErr w:type="gramStart"/>
      <w:r>
        <w:rPr>
          <w:rFonts w:ascii="Times New Roman" w:hAnsi="Times New Roman"/>
          <w:sz w:val="24"/>
          <w:szCs w:val="24"/>
        </w:rPr>
        <w:t xml:space="preserve">, </w:t>
      </w:r>
      <w:r w:rsidRPr="002F29EE">
        <w:rPr>
          <w:rFonts w:ascii="Times New Roman" w:hAnsi="Times New Roman"/>
          <w:position w:val="-10"/>
          <w:sz w:val="24"/>
          <w:szCs w:val="24"/>
        </w:rPr>
        <w:object w:dxaOrig="1680" w:dyaOrig="340">
          <v:shape id="_x0000_i1046" type="#_x0000_t75" style="width:84pt;height:17.25pt" o:ole="">
            <v:imagedata r:id="rId46" o:title=""/>
          </v:shape>
          <o:OLEObject Type="Embed" ProgID="Equation.3" ShapeID="_x0000_i1046" DrawAspect="Content" ObjectID="_1443454599" r:id="rId47"/>
        </w:objec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C45FC" w:rsidRDefault="002C45FC" w:rsidP="00AF23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45FC" w:rsidRPr="003E5EA7" w:rsidRDefault="002C45FC" w:rsidP="002C45FC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3E5EA7">
        <w:rPr>
          <w:rFonts w:ascii="Times New Roman" w:hAnsi="Times New Roman"/>
          <w:sz w:val="24"/>
          <w:szCs w:val="24"/>
        </w:rPr>
        <w:t xml:space="preserve">      2.</w:t>
      </w:r>
      <w:r w:rsidRPr="002F29EE">
        <w:rPr>
          <w:rFonts w:ascii="Times New Roman" w:hAnsi="Times New Roman"/>
          <w:position w:val="-32"/>
          <w:sz w:val="24"/>
          <w:szCs w:val="24"/>
        </w:rPr>
        <w:object w:dxaOrig="4160" w:dyaOrig="700">
          <v:shape id="_x0000_i1047" type="#_x0000_t75" style="width:207.75pt;height:35.25pt" o:ole="">
            <v:imagedata r:id="rId48" o:title=""/>
          </v:shape>
          <o:OLEObject Type="Embed" ProgID="Equation.3" ShapeID="_x0000_i1047" DrawAspect="Content" ObjectID="_1443454600" r:id="rId49"/>
        </w:object>
      </w:r>
      <w:r>
        <w:rPr>
          <w:rFonts w:ascii="Times New Roman" w:hAnsi="Times New Roman"/>
          <w:sz w:val="24"/>
          <w:szCs w:val="24"/>
        </w:rPr>
        <w:t xml:space="preserve"> - отрезок, </w:t>
      </w:r>
      <w:r w:rsidRPr="002F29EE">
        <w:rPr>
          <w:rFonts w:ascii="Times New Roman" w:hAnsi="Times New Roman"/>
          <w:position w:val="-12"/>
          <w:sz w:val="24"/>
          <w:szCs w:val="24"/>
        </w:rPr>
        <w:object w:dxaOrig="1520" w:dyaOrig="360">
          <v:shape id="_x0000_i1048" type="#_x0000_t75" style="width:75.75pt;height:18pt" o:ole="">
            <v:imagedata r:id="rId50" o:title=""/>
          </v:shape>
          <o:OLEObject Type="Embed" ProgID="Equation.3" ShapeID="_x0000_i1048" DrawAspect="Content" ObjectID="_1443454601" r:id="rId51"/>
        </w:object>
      </w:r>
    </w:p>
    <w:p w:rsidR="00AF2355" w:rsidRDefault="00AF2355" w:rsidP="00AF23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 </w:t>
      </w:r>
      <w:r w:rsidR="00BE6765">
        <w:rPr>
          <w:rFonts w:ascii="Times New Roman" w:hAnsi="Times New Roman"/>
          <w:b/>
          <w:sz w:val="24"/>
          <w:szCs w:val="24"/>
          <w:lang w:val="en-US"/>
        </w:rPr>
        <w:t>9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Вычислить интеграл.</w:t>
      </w:r>
    </w:p>
    <w:p w:rsidR="002C45FC" w:rsidRPr="002C45FC" w:rsidRDefault="002C45FC" w:rsidP="002C45FC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12FB">
        <w:rPr>
          <w:position w:val="-34"/>
        </w:rPr>
        <w:object w:dxaOrig="3260" w:dyaOrig="780">
          <v:shape id="_x0000_i1049" type="#_x0000_t75" style="width:162.75pt;height:39pt" o:ole="">
            <v:imagedata r:id="rId52" o:title=""/>
          </v:shape>
          <o:OLEObject Type="Embed" ProgID="Equation.3" ShapeID="_x0000_i1049" DrawAspect="Content" ObjectID="_1443454602" r:id="rId53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  2. </w:t>
      </w:r>
      <w:r w:rsidRPr="00D112FB">
        <w:rPr>
          <w:rFonts w:ascii="Times New Roman" w:hAnsi="Times New Roman"/>
          <w:position w:val="-34"/>
          <w:sz w:val="24"/>
          <w:szCs w:val="24"/>
        </w:rPr>
        <w:object w:dxaOrig="3280" w:dyaOrig="780">
          <v:shape id="_x0000_i1050" type="#_x0000_t75" style="width:164.25pt;height:39pt" o:ole="">
            <v:imagedata r:id="rId54" o:title=""/>
          </v:shape>
          <o:OLEObject Type="Embed" ProgID="Equation.3" ShapeID="_x0000_i1050" DrawAspect="Content" ObjectID="_1443454603" r:id="rId55"/>
        </w:object>
      </w:r>
    </w:p>
    <w:p w:rsidR="00AF2355" w:rsidRDefault="00AF2355" w:rsidP="00AF23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 </w:t>
      </w:r>
      <w:r w:rsidR="00BE6765">
        <w:rPr>
          <w:rFonts w:ascii="Times New Roman" w:hAnsi="Times New Roman"/>
          <w:b/>
          <w:sz w:val="24"/>
          <w:szCs w:val="24"/>
          <w:lang w:val="en-US"/>
        </w:rPr>
        <w:t>10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Операционным методом решить задачу Коши.</w:t>
      </w:r>
    </w:p>
    <w:p w:rsidR="00AF2355" w:rsidRDefault="002C45FC" w:rsidP="00AF2355">
      <w:pPr>
        <w:spacing w:after="0"/>
        <w:rPr>
          <w:rFonts w:ascii="Times New Roman" w:hAnsi="Times New Roman"/>
          <w:b/>
          <w:sz w:val="24"/>
          <w:szCs w:val="24"/>
        </w:rPr>
      </w:pPr>
      <w:r w:rsidRPr="003E5EA7">
        <w:rPr>
          <w:rFonts w:ascii="Times New Roman" w:hAnsi="Times New Roman"/>
          <w:b/>
          <w:sz w:val="24"/>
          <w:szCs w:val="24"/>
        </w:rPr>
        <w:t xml:space="preserve">                 1.</w:t>
      </w:r>
      <w:r w:rsidRPr="009B32ED">
        <w:rPr>
          <w:rFonts w:ascii="Times New Roman" w:hAnsi="Times New Roman"/>
          <w:b/>
          <w:position w:val="-28"/>
          <w:sz w:val="24"/>
          <w:szCs w:val="24"/>
        </w:rPr>
        <w:object w:dxaOrig="2140" w:dyaOrig="680">
          <v:shape id="_x0000_i1051" type="#_x0000_t75" style="width:107.25pt;height:33.75pt" o:ole="">
            <v:imagedata r:id="rId56" o:title=""/>
          </v:shape>
          <o:OLEObject Type="Embed" ProgID="Equation.3" ShapeID="_x0000_i1051" DrawAspect="Content" ObjectID="_1443454604" r:id="rId57"/>
        </w:object>
      </w:r>
      <w:r w:rsidRPr="003E5EA7">
        <w:rPr>
          <w:rFonts w:ascii="Times New Roman" w:hAnsi="Times New Roman"/>
          <w:b/>
          <w:sz w:val="24"/>
          <w:szCs w:val="24"/>
        </w:rPr>
        <w:t xml:space="preserve">              </w:t>
      </w:r>
      <w:r w:rsidRPr="003E5EA7">
        <w:rPr>
          <w:rFonts w:ascii="Times New Roman" w:hAnsi="Times New Roman"/>
          <w:sz w:val="24"/>
          <w:szCs w:val="24"/>
        </w:rPr>
        <w:t>2</w:t>
      </w:r>
      <w:r w:rsidR="00AF2355">
        <w:rPr>
          <w:rFonts w:ascii="Times New Roman" w:hAnsi="Times New Roman"/>
          <w:sz w:val="24"/>
          <w:szCs w:val="24"/>
        </w:rPr>
        <w:t>.</w:t>
      </w:r>
      <w:r w:rsidR="00AF2355">
        <w:rPr>
          <w:rFonts w:ascii="Times New Roman" w:hAnsi="Times New Roman"/>
          <w:b/>
          <w:sz w:val="24"/>
          <w:szCs w:val="24"/>
        </w:rPr>
        <w:t xml:space="preserve">  </w:t>
      </w:r>
      <w:r w:rsidR="00AF2355">
        <w:rPr>
          <w:rFonts w:ascii="Times New Roman" w:hAnsi="Times New Roman"/>
          <w:b/>
          <w:position w:val="-28"/>
          <w:sz w:val="24"/>
          <w:szCs w:val="24"/>
        </w:rPr>
        <w:object w:dxaOrig="1875" w:dyaOrig="675">
          <v:shape id="_x0000_i1052" type="#_x0000_t75" style="width:93.75pt;height:33.75pt" o:ole="">
            <v:imagedata r:id="rId58" o:title=""/>
          </v:shape>
          <o:OLEObject Type="Embed" ProgID="Equation.3" ShapeID="_x0000_i1052" DrawAspect="Content" ObjectID="_1443454605" r:id="rId59"/>
        </w:object>
      </w:r>
    </w:p>
    <w:p w:rsidR="00AF2355" w:rsidRDefault="00AF2355" w:rsidP="00AF23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 </w:t>
      </w:r>
      <w:r w:rsidR="00BE6765">
        <w:rPr>
          <w:rFonts w:ascii="Times New Roman" w:hAnsi="Times New Roman"/>
          <w:b/>
          <w:sz w:val="24"/>
          <w:szCs w:val="24"/>
          <w:lang w:val="en-US"/>
        </w:rPr>
        <w:t>11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Операционным методом решить систему дифференциальных уравнений.</w:t>
      </w:r>
    </w:p>
    <w:p w:rsidR="00AF2355" w:rsidRPr="002C45FC" w:rsidRDefault="002C45FC" w:rsidP="002C45FC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b/>
          <w:sz w:val="24"/>
          <w:szCs w:val="24"/>
        </w:rPr>
      </w:pPr>
      <w:r w:rsidRPr="00CE50BA">
        <w:rPr>
          <w:position w:val="-30"/>
        </w:rPr>
        <w:object w:dxaOrig="1440" w:dyaOrig="720">
          <v:shape id="_x0000_i1053" type="#_x0000_t75" style="width:1in;height:36pt" o:ole="">
            <v:imagedata r:id="rId60" o:title=""/>
          </v:shape>
          <o:OLEObject Type="Embed" ProgID="Equation.3" ShapeID="_x0000_i1053" DrawAspect="Content" ObjectID="_1443454606" r:id="rId61"/>
        </w:object>
      </w:r>
      <w:r w:rsidRPr="002C45FC"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r w:rsidRPr="00CE50BA">
        <w:rPr>
          <w:position w:val="-10"/>
        </w:rPr>
        <w:object w:dxaOrig="1820" w:dyaOrig="320">
          <v:shape id="_x0000_i1054" type="#_x0000_t75" style="width:90.75pt;height:15.75pt" o:ole="">
            <v:imagedata r:id="rId62" o:title=""/>
          </v:shape>
          <o:OLEObject Type="Embed" ProgID="Equation.3" ShapeID="_x0000_i1054" DrawAspect="Content" ObjectID="_1443454607" r:id="rId63"/>
        </w:object>
      </w:r>
      <w:bookmarkEnd w:id="0"/>
      <w:r w:rsidR="00AF2355" w:rsidRPr="002C45FC">
        <w:rPr>
          <w:rFonts w:ascii="Times New Roman" w:hAnsi="Times New Roman"/>
          <w:sz w:val="24"/>
          <w:szCs w:val="24"/>
        </w:rPr>
        <w:t>7.9.</w:t>
      </w:r>
      <w:r w:rsidR="00AF2355" w:rsidRPr="002C45FC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 2. </w:t>
      </w:r>
      <w:r w:rsidR="00AF2355">
        <w:rPr>
          <w:position w:val="-30"/>
        </w:rPr>
        <w:object w:dxaOrig="1320" w:dyaOrig="720">
          <v:shape id="_x0000_i1055" type="#_x0000_t75" style="width:66pt;height:36pt" o:ole="">
            <v:imagedata r:id="rId64" o:title=""/>
          </v:shape>
          <o:OLEObject Type="Embed" ProgID="Equation.3" ShapeID="_x0000_i1055" DrawAspect="Content" ObjectID="_1443454608" r:id="rId65"/>
        </w:object>
      </w:r>
      <w:r w:rsidR="00AF2355" w:rsidRPr="002C45FC">
        <w:rPr>
          <w:rFonts w:ascii="Times New Roman" w:hAnsi="Times New Roman"/>
          <w:sz w:val="24"/>
          <w:szCs w:val="24"/>
        </w:rPr>
        <w:t xml:space="preserve">, </w:t>
      </w:r>
      <w:r w:rsidR="00AF2355">
        <w:rPr>
          <w:position w:val="-10"/>
        </w:rPr>
        <w:object w:dxaOrig="1800" w:dyaOrig="315">
          <v:shape id="_x0000_i1056" type="#_x0000_t75" style="width:90pt;height:15.75pt" o:ole="">
            <v:imagedata r:id="rId66" o:title=""/>
          </v:shape>
          <o:OLEObject Type="Embed" ProgID="Equation.3" ShapeID="_x0000_i1056" DrawAspect="Content" ObjectID="_1443454609" r:id="rId67"/>
        </w:object>
      </w:r>
    </w:p>
    <w:sectPr w:rsidR="00AF2355" w:rsidRPr="002C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B4ECE"/>
    <w:multiLevelType w:val="hybridMultilevel"/>
    <w:tmpl w:val="0BE8F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C381F"/>
    <w:multiLevelType w:val="hybridMultilevel"/>
    <w:tmpl w:val="EEBC3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80791"/>
    <w:multiLevelType w:val="hybridMultilevel"/>
    <w:tmpl w:val="6D4C6B38"/>
    <w:lvl w:ilvl="0" w:tplc="FFB09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100D1"/>
    <w:multiLevelType w:val="hybridMultilevel"/>
    <w:tmpl w:val="ECC2609C"/>
    <w:lvl w:ilvl="0" w:tplc="DF6CD6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6CD1376"/>
    <w:multiLevelType w:val="hybridMultilevel"/>
    <w:tmpl w:val="0098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97C98"/>
    <w:multiLevelType w:val="hybridMultilevel"/>
    <w:tmpl w:val="776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B11A2"/>
    <w:multiLevelType w:val="hybridMultilevel"/>
    <w:tmpl w:val="720A8E90"/>
    <w:lvl w:ilvl="0" w:tplc="BD726D9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57BD2348"/>
    <w:multiLevelType w:val="hybridMultilevel"/>
    <w:tmpl w:val="AA340100"/>
    <w:lvl w:ilvl="0" w:tplc="6F50AF46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6422443B"/>
    <w:multiLevelType w:val="hybridMultilevel"/>
    <w:tmpl w:val="1D4A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55"/>
    <w:rsid w:val="002C45FC"/>
    <w:rsid w:val="003E5EA7"/>
    <w:rsid w:val="0055580E"/>
    <w:rsid w:val="009143E3"/>
    <w:rsid w:val="00AF2355"/>
    <w:rsid w:val="00BE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B8564-0BE5-4FAB-8A2D-55A97A7C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3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355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4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2013-10-15T16:58:00Z</dcterms:created>
  <dcterms:modified xsi:type="dcterms:W3CDTF">2013-10-16T14:49:00Z</dcterms:modified>
</cp:coreProperties>
</file>