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41" w:rsidRDefault="00753641" w:rsidP="00753641">
      <w:pPr>
        <w:numPr>
          <w:ilvl w:val="0"/>
          <w:numId w:val="1"/>
        </w:num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 xml:space="preserve">В опыте Юнга отверстия освещались светом с длиной волны 600 </w:t>
      </w:r>
      <w:proofErr w:type="spellStart"/>
      <w:r>
        <w:rPr>
          <w:i/>
          <w:sz w:val="24"/>
        </w:rPr>
        <w:t>нм</w:t>
      </w:r>
      <w:proofErr w:type="spellEnd"/>
      <w:r>
        <w:rPr>
          <w:sz w:val="24"/>
        </w:rPr>
        <w:t xml:space="preserve">, расстояние между отверстиями </w:t>
      </w:r>
      <w:smartTag w:uri="urn:schemas-microsoft-com:office:smarttags" w:element="metricconverter">
        <w:smartTagPr>
          <w:attr w:name="ProductID" w:val="1 мм"/>
        </w:smartTagPr>
        <w:r>
          <w:rPr>
            <w:sz w:val="24"/>
          </w:rPr>
          <w:t>1</w:t>
        </w:r>
        <w:r>
          <w:rPr>
            <w:sz w:val="24"/>
            <w:lang w:val="en-US"/>
          </w:rPr>
          <w:t> </w:t>
        </w:r>
        <w:r>
          <w:rPr>
            <w:i/>
            <w:sz w:val="24"/>
          </w:rPr>
          <w:t>мм</w:t>
        </w:r>
      </w:smartTag>
      <w:r>
        <w:rPr>
          <w:sz w:val="24"/>
        </w:rPr>
        <w:t xml:space="preserve"> и расстояние от отверстий до экрана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 xml:space="preserve">3 </w:t>
        </w:r>
        <w:r>
          <w:rPr>
            <w:i/>
            <w:sz w:val="24"/>
          </w:rPr>
          <w:t>м</w:t>
        </w:r>
      </w:smartTag>
      <w:r>
        <w:rPr>
          <w:sz w:val="24"/>
        </w:rPr>
        <w:t>. Найти расстояние от центра картины до</w:t>
      </w:r>
      <w:proofErr w:type="gramStart"/>
      <w:r>
        <w:rPr>
          <w:sz w:val="24"/>
        </w:rPr>
        <w:t xml:space="preserve"> (</w:t>
      </w:r>
      <w:r>
        <w:rPr>
          <w:sz w:val="24"/>
        </w:rPr>
        <w:sym w:font="Symbol" w:char="F0D7"/>
      </w:r>
      <w:r>
        <w:rPr>
          <w:sz w:val="24"/>
        </w:rPr>
        <w:t>)</w:t>
      </w:r>
      <w:r>
        <w:rPr>
          <w:sz w:val="24"/>
          <w:lang w:val="en-US"/>
        </w:rPr>
        <w:t> </w:t>
      </w:r>
      <w:proofErr w:type="gramEnd"/>
      <w:r>
        <w:rPr>
          <w:sz w:val="24"/>
        </w:rPr>
        <w:t>А, в которой наблюдается третья светлая полоса.</w:t>
      </w:r>
    </w:p>
    <w:p w:rsidR="00753641" w:rsidRDefault="00753641" w:rsidP="00753641">
      <w:pPr>
        <w:numPr>
          <w:ilvl w:val="0"/>
          <w:numId w:val="1"/>
        </w:num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 xml:space="preserve">Высота радиомаяка над уровнем моря H = </w:t>
      </w:r>
      <w:smartTag w:uri="urn:schemas-microsoft-com:office:smarttags" w:element="metricconverter">
        <w:smartTagPr>
          <w:attr w:name="ProductID" w:val="200 м"/>
        </w:smartTagPr>
        <w:r>
          <w:rPr>
            <w:sz w:val="24"/>
          </w:rPr>
          <w:t xml:space="preserve">200 </w:t>
        </w:r>
        <w:r>
          <w:rPr>
            <w:i/>
            <w:sz w:val="24"/>
          </w:rPr>
          <w:t>м</w:t>
        </w:r>
      </w:smartTag>
      <w:r>
        <w:rPr>
          <w:sz w:val="24"/>
        </w:rPr>
        <w:t xml:space="preserve">, расстояние до корабля d = </w:t>
      </w:r>
      <w:smartTag w:uri="urn:schemas-microsoft-com:office:smarttags" w:element="metricconverter">
        <w:smartTagPr>
          <w:attr w:name="ProductID" w:val="5,5 км"/>
        </w:smartTagPr>
        <w:r>
          <w:rPr>
            <w:sz w:val="24"/>
          </w:rPr>
          <w:t xml:space="preserve">5,5 </w:t>
        </w:r>
        <w:r>
          <w:rPr>
            <w:i/>
            <w:sz w:val="24"/>
          </w:rPr>
          <w:t>км</w:t>
        </w:r>
      </w:smartTag>
      <w:r>
        <w:rPr>
          <w:sz w:val="24"/>
        </w:rPr>
        <w:t>. Определить оптимальную высоту мачты корабля для приема сигналов с длиной волны равной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,5 </w:t>
      </w:r>
      <w:r>
        <w:rPr>
          <w:i/>
          <w:sz w:val="24"/>
        </w:rPr>
        <w:t>м</w:t>
      </w:r>
      <w:r>
        <w:rPr>
          <w:sz w:val="24"/>
        </w:rPr>
        <w:t xml:space="preserve">. </w:t>
      </w:r>
    </w:p>
    <w:p w:rsidR="00753641" w:rsidRDefault="00753641" w:rsidP="00753641">
      <w:pPr>
        <w:numPr>
          <w:ilvl w:val="0"/>
          <w:numId w:val="1"/>
        </w:num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 xml:space="preserve">В проходящем свете при освещении стеклянного клина (n = 1,50) излучением с длиной волны 520 </w:t>
      </w:r>
      <w:proofErr w:type="spellStart"/>
      <w:r>
        <w:rPr>
          <w:i/>
          <w:sz w:val="24"/>
        </w:rPr>
        <w:t>нм</w:t>
      </w:r>
      <w:proofErr w:type="spellEnd"/>
      <w:r>
        <w:rPr>
          <w:sz w:val="24"/>
        </w:rPr>
        <w:t xml:space="preserve"> в некоторой точке наблюдается светлая полоса. При уменьшении длины волны на 20 </w:t>
      </w:r>
      <w:proofErr w:type="spellStart"/>
      <w:r>
        <w:rPr>
          <w:i/>
          <w:sz w:val="24"/>
        </w:rPr>
        <w:t>нм</w:t>
      </w:r>
      <w:proofErr w:type="spellEnd"/>
      <w:r>
        <w:rPr>
          <w:sz w:val="24"/>
        </w:rPr>
        <w:t xml:space="preserve"> в эту точку перемещается следующая светлая полоса. Найти толщину клина в этой точке. (Падение лучей на клин нормально к поверхности).</w:t>
      </w:r>
    </w:p>
    <w:p w:rsidR="00753641" w:rsidRDefault="00753641" w:rsidP="00753641">
      <w:pPr>
        <w:numPr>
          <w:ilvl w:val="0"/>
          <w:numId w:val="1"/>
        </w:num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 xml:space="preserve">При отражении лазерного излучения (длина волны </w:t>
      </w:r>
      <w:r>
        <w:rPr>
          <w:sz w:val="24"/>
        </w:rPr>
        <w:fldChar w:fldCharType="begin"/>
      </w:r>
      <w:r>
        <w:rPr>
          <w:sz w:val="24"/>
        </w:rPr>
        <w:instrText>SYMBOL 108 \f "Symbol"</w:instrText>
      </w:r>
      <w:r>
        <w:rPr>
          <w:sz w:val="24"/>
        </w:rPr>
        <w:fldChar w:fldCharType="end"/>
      </w:r>
      <w:r>
        <w:rPr>
          <w:sz w:val="24"/>
        </w:rPr>
        <w:t xml:space="preserve"> = 0,6328 </w:t>
      </w:r>
      <w:r>
        <w:rPr>
          <w:i/>
          <w:sz w:val="24"/>
        </w:rPr>
        <w:t>мкм</w:t>
      </w:r>
      <w:r>
        <w:rPr>
          <w:sz w:val="24"/>
        </w:rPr>
        <w:t>) от кремниевой подложки (n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= 3,4), покрытой окисной пленкой (n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= 2,0), сигнал на фотоприемнике модулируется с периодом 10 </w:t>
      </w:r>
      <w:r>
        <w:rPr>
          <w:i/>
          <w:sz w:val="24"/>
        </w:rPr>
        <w:t>мин</w:t>
      </w:r>
      <w:r>
        <w:rPr>
          <w:sz w:val="24"/>
        </w:rPr>
        <w:t>. Найти скорость окисления кремния. Угол падения лучей 30°.</w:t>
      </w:r>
    </w:p>
    <w:p w:rsidR="00753641" w:rsidRDefault="00753641" w:rsidP="00753641">
      <w:pPr>
        <w:numPr>
          <w:ilvl w:val="0"/>
          <w:numId w:val="1"/>
        </w:num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 xml:space="preserve">Найти радиус кривизны линзы, примененной для наблюдения колец Ньютона в отраженном свете, если расстояние между вторым и третьим светлыми кольцами равно </w:t>
      </w:r>
      <w:smartTag w:uri="urn:schemas-microsoft-com:office:smarttags" w:element="metricconverter">
        <w:smartTagPr>
          <w:attr w:name="ProductID" w:val="0,15 мм"/>
        </w:smartTagPr>
        <w:r>
          <w:rPr>
            <w:sz w:val="24"/>
          </w:rPr>
          <w:t xml:space="preserve">0,15 </w:t>
        </w:r>
        <w:r>
          <w:rPr>
            <w:i/>
            <w:sz w:val="24"/>
          </w:rPr>
          <w:t>мм</w:t>
        </w:r>
      </w:smartTag>
      <w:r>
        <w:rPr>
          <w:sz w:val="24"/>
        </w:rPr>
        <w:t xml:space="preserve">. Освещение производится монохроматическим светом с длиной волны 550 </w:t>
      </w:r>
      <w:proofErr w:type="spellStart"/>
      <w:r>
        <w:rPr>
          <w:i/>
          <w:sz w:val="24"/>
        </w:rPr>
        <w:t>нм</w:t>
      </w:r>
      <w:proofErr w:type="spellEnd"/>
      <w:r>
        <w:rPr>
          <w:sz w:val="24"/>
        </w:rPr>
        <w:t>.</w:t>
      </w:r>
    </w:p>
    <w:p w:rsidR="0086383E" w:rsidRDefault="0086383E"/>
    <w:p w:rsidR="00F00A1E" w:rsidRDefault="00F00A1E"/>
    <w:p w:rsidR="00F00A1E" w:rsidRDefault="00F00A1E"/>
    <w:p w:rsidR="00F00A1E" w:rsidRDefault="00F00A1E" w:rsidP="00F00A1E">
      <w:pPr>
        <w:pStyle w:val="a3"/>
        <w:numPr>
          <w:ilvl w:val="0"/>
          <w:numId w:val="1"/>
        </w:numPr>
        <w:spacing w:before="120"/>
        <w:jc w:val="both"/>
        <w:rPr>
          <w:sz w:val="24"/>
        </w:rPr>
      </w:pPr>
      <w:r w:rsidRPr="00F00A1E">
        <w:rPr>
          <w:sz w:val="24"/>
        </w:rPr>
        <w:t xml:space="preserve">На экране наблюдают результат дифракции монохроматического излучения </w:t>
      </w:r>
      <w:r w:rsidRPr="00F00A1E">
        <w:rPr>
          <w:sz w:val="24"/>
        </w:rPr>
        <w:br/>
        <w:t>(</w:t>
      </w:r>
      <w:r w:rsidRPr="00F00A1E">
        <w:rPr>
          <w:sz w:val="24"/>
        </w:rPr>
        <w:fldChar w:fldCharType="begin"/>
      </w:r>
      <w:r w:rsidRPr="00F00A1E">
        <w:rPr>
          <w:sz w:val="24"/>
        </w:rPr>
        <w:instrText>SYMBOL 108 \f "Symbol"</w:instrText>
      </w:r>
      <w:r w:rsidRPr="00F00A1E">
        <w:rPr>
          <w:sz w:val="24"/>
        </w:rPr>
        <w:fldChar w:fldCharType="end"/>
      </w:r>
      <w:r w:rsidRPr="00F00A1E">
        <w:rPr>
          <w:sz w:val="24"/>
        </w:rPr>
        <w:t xml:space="preserve"> = 450 </w:t>
      </w:r>
      <w:proofErr w:type="spellStart"/>
      <w:r w:rsidRPr="00F00A1E">
        <w:rPr>
          <w:i/>
          <w:sz w:val="24"/>
        </w:rPr>
        <w:t>нм</w:t>
      </w:r>
      <w:proofErr w:type="spellEnd"/>
      <w:r w:rsidRPr="00F00A1E">
        <w:rPr>
          <w:sz w:val="24"/>
        </w:rPr>
        <w:t xml:space="preserve">) от точечного источника на круглом отверстии. Определить диаметр отверстия, если известно, что </w:t>
      </w:r>
      <w:proofErr w:type="gramStart"/>
      <w:r w:rsidRPr="00F00A1E">
        <w:rPr>
          <w:sz w:val="24"/>
        </w:rPr>
        <w:t>оказались</w:t>
      </w:r>
      <w:proofErr w:type="gramEnd"/>
      <w:r w:rsidRPr="00F00A1E">
        <w:rPr>
          <w:sz w:val="24"/>
        </w:rPr>
        <w:t xml:space="preserve"> открыты четыре </w:t>
      </w:r>
      <w:proofErr w:type="spellStart"/>
      <w:r w:rsidRPr="00F00A1E">
        <w:rPr>
          <w:sz w:val="24"/>
        </w:rPr>
        <w:t>френелевских</w:t>
      </w:r>
      <w:proofErr w:type="spellEnd"/>
      <w:r w:rsidRPr="00F00A1E">
        <w:rPr>
          <w:sz w:val="24"/>
        </w:rPr>
        <w:t xml:space="preserve"> зоны. Расстояние от источника до отверстия: a = 15 </w:t>
      </w:r>
      <w:r w:rsidRPr="00F00A1E">
        <w:rPr>
          <w:i/>
          <w:sz w:val="24"/>
        </w:rPr>
        <w:t>мм</w:t>
      </w:r>
      <w:r w:rsidRPr="00F00A1E">
        <w:rPr>
          <w:sz w:val="24"/>
        </w:rPr>
        <w:t xml:space="preserve">,  расстояние от отверстия до экрана: b = 250 </w:t>
      </w:r>
      <w:r w:rsidRPr="00F00A1E">
        <w:rPr>
          <w:i/>
          <w:sz w:val="24"/>
        </w:rPr>
        <w:t>мм</w:t>
      </w:r>
      <w:r w:rsidRPr="00F00A1E">
        <w:rPr>
          <w:sz w:val="24"/>
        </w:rPr>
        <w:t xml:space="preserve"> </w:t>
      </w:r>
    </w:p>
    <w:p w:rsidR="00B6140D" w:rsidRPr="00DF03C7" w:rsidRDefault="00B6140D" w:rsidP="00B6140D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DF03C7">
        <w:rPr>
          <w:sz w:val="24"/>
        </w:rPr>
        <w:t xml:space="preserve">Зонная пластинка дает изображение источника удаленного от нее на </w:t>
      </w:r>
      <w:smartTag w:uri="urn:schemas-microsoft-com:office:smarttags" w:element="metricconverter">
        <w:smartTagPr>
          <w:attr w:name="ProductID" w:val="2 м"/>
        </w:smartTagPr>
        <w:r w:rsidRPr="00DF03C7">
          <w:rPr>
            <w:sz w:val="24"/>
          </w:rPr>
          <w:t xml:space="preserve">2 </w:t>
        </w:r>
        <w:r w:rsidRPr="00DF03C7">
          <w:rPr>
            <w:i/>
            <w:sz w:val="24"/>
          </w:rPr>
          <w:t>м</w:t>
        </w:r>
      </w:smartTag>
      <w:r w:rsidRPr="00DF03C7">
        <w:rPr>
          <w:sz w:val="24"/>
        </w:rPr>
        <w:t xml:space="preserve">, на расстоянии </w:t>
      </w:r>
      <w:smartTag w:uri="urn:schemas-microsoft-com:office:smarttags" w:element="metricconverter">
        <w:smartTagPr>
          <w:attr w:name="ProductID" w:val="1,5 м"/>
        </w:smartTagPr>
        <w:r w:rsidRPr="00DF03C7">
          <w:rPr>
            <w:sz w:val="24"/>
          </w:rPr>
          <w:t xml:space="preserve">1,5 </w:t>
        </w:r>
        <w:r w:rsidRPr="00DF03C7">
          <w:rPr>
            <w:i/>
            <w:sz w:val="24"/>
          </w:rPr>
          <w:t>м</w:t>
        </w:r>
      </w:smartTag>
      <w:r w:rsidRPr="00DF03C7">
        <w:rPr>
          <w:sz w:val="24"/>
        </w:rPr>
        <w:t xml:space="preserve"> от своей поверхности. Где получится изображение источника, если его отодвинуть в бесконечность?</w:t>
      </w:r>
    </w:p>
    <w:p w:rsidR="00B6140D" w:rsidRPr="00DF03C7" w:rsidRDefault="00B6140D" w:rsidP="00B6140D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DF03C7">
        <w:rPr>
          <w:sz w:val="24"/>
        </w:rPr>
        <w:t xml:space="preserve">Свет от точечного источника S </w:t>
      </w:r>
      <w:proofErr w:type="spellStart"/>
      <w:r w:rsidRPr="00DF03C7">
        <w:rPr>
          <w:sz w:val="24"/>
        </w:rPr>
        <w:t>дифрагирует</w:t>
      </w:r>
      <w:proofErr w:type="spellEnd"/>
      <w:r w:rsidRPr="00DF03C7">
        <w:rPr>
          <w:sz w:val="24"/>
        </w:rPr>
        <w:t xml:space="preserve"> на круглом отверстии. Амплитуде в (</w:t>
      </w:r>
      <w:r w:rsidRPr="00DF03C7">
        <w:rPr>
          <w:sz w:val="24"/>
        </w:rPr>
        <w:sym w:font="Symbol" w:char="F0D7"/>
      </w:r>
      <w:r w:rsidRPr="00DF03C7">
        <w:rPr>
          <w:sz w:val="24"/>
        </w:rPr>
        <w:t>) </w:t>
      </w:r>
      <w:r w:rsidRPr="00DF03C7">
        <w:rPr>
          <w:sz w:val="24"/>
          <w:lang w:val="en-US"/>
        </w:rPr>
        <w:t>P</w:t>
      </w:r>
      <w:r w:rsidRPr="00DF03C7">
        <w:rPr>
          <w:sz w:val="24"/>
        </w:rPr>
        <w:t xml:space="preserve"> соответствует на векторной диаграмме вектор А</w:t>
      </w:r>
      <w:proofErr w:type="gramStart"/>
      <w:r>
        <w:rPr>
          <w:sz w:val="24"/>
          <w:lang w:val="en-US"/>
        </w:rPr>
        <w:t>B</w:t>
      </w:r>
      <w:proofErr w:type="gramEnd"/>
      <w:r>
        <w:rPr>
          <w:sz w:val="24"/>
        </w:rPr>
        <w:t xml:space="preserve"> (см. рис. 3)</w:t>
      </w:r>
      <w:r w:rsidRPr="00DF03C7">
        <w:rPr>
          <w:sz w:val="24"/>
        </w:rPr>
        <w:t>. Экран с отверстием заменяют диском того же диаметра. Найти новый вектор, соответствующий амплитуде в (</w:t>
      </w:r>
      <w:r w:rsidRPr="00DF03C7">
        <w:rPr>
          <w:sz w:val="24"/>
        </w:rPr>
        <w:sym w:font="Symbol" w:char="F0D7"/>
      </w:r>
      <w:r w:rsidRPr="00DF03C7">
        <w:rPr>
          <w:sz w:val="24"/>
        </w:rPr>
        <w:t>) </w:t>
      </w:r>
      <w:r w:rsidRPr="00DF03C7">
        <w:rPr>
          <w:sz w:val="24"/>
          <w:lang w:val="en-US"/>
        </w:rPr>
        <w:t>P</w:t>
      </w:r>
      <w:r w:rsidRPr="00DF03C7">
        <w:rPr>
          <w:sz w:val="24"/>
        </w:rPr>
        <w:t>.</w:t>
      </w:r>
    </w:p>
    <w:p w:rsidR="00B6140D" w:rsidRPr="00F00A1E" w:rsidRDefault="00B6140D" w:rsidP="00B6140D">
      <w:pPr>
        <w:pStyle w:val="a3"/>
        <w:spacing w:before="120"/>
        <w:ind w:left="360"/>
        <w:jc w:val="both"/>
        <w:rPr>
          <w:sz w:val="24"/>
        </w:rPr>
      </w:pPr>
      <w:bookmarkStart w:id="0" w:name="_GoBack"/>
      <w:bookmarkEnd w:id="0"/>
    </w:p>
    <w:p w:rsidR="00F00A1E" w:rsidRDefault="00F00A1E"/>
    <w:sectPr w:rsidR="00F0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588"/>
    <w:multiLevelType w:val="hybridMultilevel"/>
    <w:tmpl w:val="572CACE0"/>
    <w:lvl w:ilvl="0" w:tplc="9EF00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E2598"/>
    <w:multiLevelType w:val="hybridMultilevel"/>
    <w:tmpl w:val="CA86EE1C"/>
    <w:lvl w:ilvl="0" w:tplc="9EF00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41"/>
    <w:rsid w:val="00753641"/>
    <w:rsid w:val="0086383E"/>
    <w:rsid w:val="00B6140D"/>
    <w:rsid w:val="00F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2013-10-10T16:46:00Z</dcterms:created>
  <dcterms:modified xsi:type="dcterms:W3CDTF">2013-10-14T18:05:00Z</dcterms:modified>
</cp:coreProperties>
</file>