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74" w:rsidRDefault="004D2874" w:rsidP="004D28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величину основного обмена мужчины весом </w:t>
      </w:r>
      <w:smartTag w:uri="urn:schemas-microsoft-com:office:smarttags" w:element="metricconverter">
        <w:smartTagPr>
          <w:attr w:name="ProductID" w:val="60 кг"/>
        </w:smartTagPr>
        <w:r>
          <w:rPr>
            <w:sz w:val="28"/>
            <w:szCs w:val="28"/>
          </w:rPr>
          <w:t>60 кг</w:t>
        </w:r>
      </w:smartTag>
      <w:r>
        <w:rPr>
          <w:sz w:val="28"/>
          <w:szCs w:val="28"/>
        </w:rPr>
        <w:t xml:space="preserve">. Ростом </w:t>
      </w:r>
      <w:smartTag w:uri="urn:schemas-microsoft-com:office:smarttags" w:element="metricconverter">
        <w:smartTagPr>
          <w:attr w:name="ProductID" w:val="178 см"/>
        </w:smartTagPr>
        <w:r>
          <w:rPr>
            <w:sz w:val="28"/>
            <w:szCs w:val="28"/>
          </w:rPr>
          <w:t>178 см</w:t>
        </w:r>
      </w:smartTag>
      <w:r>
        <w:rPr>
          <w:sz w:val="28"/>
          <w:szCs w:val="28"/>
        </w:rPr>
        <w:t>, 33-летнего возраста. Рассчитать суточный расход энергии этого человека, если в течении рабочей смены он расходует 1800 ккал .</w:t>
      </w:r>
    </w:p>
    <w:p w:rsidR="009C1A27" w:rsidRDefault="009C1A27" w:rsidP="009C1A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 2</w:t>
      </w:r>
    </w:p>
    <w:p w:rsidR="009C1A27" w:rsidRDefault="009C1A27" w:rsidP="009C1A27">
      <w:pPr>
        <w:jc w:val="both"/>
        <w:rPr>
          <w:i/>
          <w:sz w:val="28"/>
          <w:szCs w:val="28"/>
        </w:rPr>
      </w:pPr>
    </w:p>
    <w:p w:rsidR="009C1A27" w:rsidRDefault="009C1A27" w:rsidP="009C1A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 величину пульса у студента при сдаче экзамена, если соотношение максимального и минимального артериального давления у него 150\130 мм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>., а отклонение основного обмена от нормы 7%.</w:t>
      </w:r>
    </w:p>
    <w:p w:rsidR="009C1A27" w:rsidRDefault="009C1A27" w:rsidP="009C1A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отклонение основного обмена от нормы у диспетчера электростанции в аварийной ситуации, если его пульс увеличился с 70 </w:t>
      </w:r>
      <w:proofErr w:type="spellStart"/>
      <w:r>
        <w:rPr>
          <w:sz w:val="28"/>
          <w:szCs w:val="28"/>
        </w:rPr>
        <w:t>уд\мин</w:t>
      </w:r>
      <w:proofErr w:type="spellEnd"/>
      <w:r>
        <w:rPr>
          <w:sz w:val="28"/>
          <w:szCs w:val="28"/>
        </w:rPr>
        <w:t xml:space="preserve">. в покое до 100 </w:t>
      </w:r>
      <w:proofErr w:type="spellStart"/>
      <w:r>
        <w:rPr>
          <w:sz w:val="28"/>
          <w:szCs w:val="28"/>
        </w:rPr>
        <w:t>уд\мин</w:t>
      </w:r>
      <w:proofErr w:type="spellEnd"/>
      <w:r>
        <w:rPr>
          <w:sz w:val="28"/>
          <w:szCs w:val="28"/>
        </w:rPr>
        <w:t xml:space="preserve">. , а соотношение максимального  и минимального артериального давления составило 160\90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. ст. Следует ли диспетчеру обратиться к врачу по поводу нарушения </w:t>
      </w:r>
      <w:proofErr w:type="spellStart"/>
      <w:r>
        <w:rPr>
          <w:sz w:val="28"/>
          <w:szCs w:val="28"/>
        </w:rPr>
        <w:t>энергообмена</w:t>
      </w:r>
      <w:proofErr w:type="spellEnd"/>
      <w:r>
        <w:rPr>
          <w:sz w:val="28"/>
          <w:szCs w:val="28"/>
        </w:rPr>
        <w:t>?</w:t>
      </w:r>
    </w:p>
    <w:p w:rsidR="009C1A27" w:rsidRDefault="009C1A27" w:rsidP="009C1A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Рассчитать отклонение основного обмена от нормы у прессовщика пластмасс в середине 1-ой половины рабочей смены, если его пульс составил 75 </w:t>
      </w:r>
      <w:proofErr w:type="spellStart"/>
      <w:r>
        <w:rPr>
          <w:sz w:val="28"/>
          <w:szCs w:val="28"/>
        </w:rPr>
        <w:t>уд\мин</w:t>
      </w:r>
      <w:proofErr w:type="spellEnd"/>
      <w:r>
        <w:rPr>
          <w:sz w:val="28"/>
          <w:szCs w:val="28"/>
        </w:rPr>
        <w:t xml:space="preserve">., а соотношение  максимального и минимального артериального давления 120\80 мм.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 В нормальных ли пределах это отклонение ?.</w:t>
      </w:r>
    </w:p>
    <w:p w:rsidR="007A3561" w:rsidRDefault="009C1A27" w:rsidP="007A356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у человека будет верхнее артериальное  давление, если нижнее составляет </w:t>
      </w:r>
      <w:smartTag w:uri="urn:schemas-microsoft-com:office:smarttags" w:element="metricconverter">
        <w:smartTagPr>
          <w:attr w:name="ProductID" w:val="80 мм"/>
        </w:smartTagPr>
        <w:r>
          <w:rPr>
            <w:sz w:val="28"/>
            <w:szCs w:val="28"/>
          </w:rPr>
          <w:t>80 мм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. ст., а величина пульса 80 </w:t>
      </w:r>
      <w:proofErr w:type="spellStart"/>
      <w:r>
        <w:rPr>
          <w:sz w:val="28"/>
          <w:szCs w:val="28"/>
        </w:rPr>
        <w:t>уд\мин</w:t>
      </w:r>
      <w:proofErr w:type="spellEnd"/>
      <w:r>
        <w:rPr>
          <w:sz w:val="28"/>
          <w:szCs w:val="28"/>
        </w:rPr>
        <w:t>, а отклонение основного обмена от нормы 10,2%.</w:t>
      </w:r>
    </w:p>
    <w:p w:rsidR="00FB10A7" w:rsidRDefault="00FB10A7" w:rsidP="00FB10A7">
      <w:pPr>
        <w:ind w:left="927"/>
        <w:jc w:val="both"/>
        <w:rPr>
          <w:sz w:val="28"/>
          <w:szCs w:val="28"/>
        </w:rPr>
      </w:pPr>
    </w:p>
    <w:p w:rsidR="007A3561" w:rsidRPr="007A3561" w:rsidRDefault="007A3561" w:rsidP="00FB10A7">
      <w:pPr>
        <w:ind w:left="927"/>
        <w:jc w:val="both"/>
        <w:rPr>
          <w:sz w:val="28"/>
          <w:szCs w:val="28"/>
        </w:rPr>
      </w:pPr>
      <w:r w:rsidRPr="007A3561">
        <w:rPr>
          <w:i/>
          <w:sz w:val="28"/>
          <w:szCs w:val="28"/>
        </w:rPr>
        <w:t>Задание 3</w:t>
      </w:r>
    </w:p>
    <w:p w:rsidR="007A3561" w:rsidRPr="007A3561" w:rsidRDefault="007A3561" w:rsidP="00FB10A7">
      <w:pPr>
        <w:pStyle w:val="a3"/>
        <w:ind w:left="927"/>
        <w:jc w:val="both"/>
        <w:rPr>
          <w:sz w:val="28"/>
          <w:szCs w:val="28"/>
        </w:rPr>
      </w:pPr>
    </w:p>
    <w:p w:rsidR="007A3561" w:rsidRPr="00FB10A7" w:rsidRDefault="007A3561" w:rsidP="00FB10A7">
      <w:pPr>
        <w:ind w:left="567"/>
        <w:jc w:val="both"/>
        <w:rPr>
          <w:sz w:val="28"/>
          <w:szCs w:val="28"/>
        </w:rPr>
      </w:pPr>
      <w:r w:rsidRPr="00FB10A7">
        <w:rPr>
          <w:sz w:val="28"/>
          <w:szCs w:val="28"/>
        </w:rPr>
        <w:t>Вычертить биологические ритмы собственного организма на май-июнь  месяц   2013 года и указать критические дни.</w:t>
      </w:r>
    </w:p>
    <w:p w:rsidR="008706B7" w:rsidRDefault="008706B7" w:rsidP="008706B7">
      <w:pPr>
        <w:jc w:val="both"/>
        <w:rPr>
          <w:sz w:val="28"/>
          <w:szCs w:val="28"/>
        </w:rPr>
      </w:pPr>
    </w:p>
    <w:p w:rsidR="00FB10A7" w:rsidRDefault="00FB10A7" w:rsidP="008706B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4</w:t>
      </w:r>
    </w:p>
    <w:p w:rsidR="00FB10A7" w:rsidRDefault="00FB10A7" w:rsidP="008706B7">
      <w:pPr>
        <w:jc w:val="both"/>
        <w:rPr>
          <w:sz w:val="28"/>
          <w:szCs w:val="28"/>
        </w:rPr>
      </w:pPr>
    </w:p>
    <w:p w:rsidR="008706B7" w:rsidRDefault="008706B7" w:rsidP="008706B7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реферата</w:t>
      </w:r>
    </w:p>
    <w:p w:rsidR="006C14E6" w:rsidRDefault="008706B7">
      <w:r w:rsidRPr="00AA460B">
        <w:rPr>
          <w:i/>
          <w:sz w:val="28"/>
          <w:szCs w:val="28"/>
        </w:rPr>
        <w:t xml:space="preserve">Антропометрический групповой показатель эргономики. </w:t>
      </w:r>
      <w:proofErr w:type="spellStart"/>
      <w:r w:rsidRPr="00AA460B">
        <w:rPr>
          <w:i/>
          <w:sz w:val="28"/>
          <w:szCs w:val="28"/>
        </w:rPr>
        <w:t>Перцентильное</w:t>
      </w:r>
      <w:proofErr w:type="spellEnd"/>
      <w:r>
        <w:rPr>
          <w:sz w:val="28"/>
          <w:szCs w:val="28"/>
        </w:rPr>
        <w:t xml:space="preserve"> исчисление антропометрических показателей. Оптимизация рабочих мест</w:t>
      </w:r>
    </w:p>
    <w:sectPr w:rsidR="006C14E6" w:rsidSect="009C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47" w:rsidRDefault="009B2E47" w:rsidP="007A3561">
      <w:r>
        <w:separator/>
      </w:r>
    </w:p>
  </w:endnote>
  <w:endnote w:type="continuationSeparator" w:id="0">
    <w:p w:rsidR="009B2E47" w:rsidRDefault="009B2E47" w:rsidP="007A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47" w:rsidRDefault="009B2E47" w:rsidP="007A3561">
      <w:r>
        <w:separator/>
      </w:r>
    </w:p>
  </w:footnote>
  <w:footnote w:type="continuationSeparator" w:id="0">
    <w:p w:rsidR="009B2E47" w:rsidRDefault="009B2E47" w:rsidP="007A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15C9"/>
    <w:multiLevelType w:val="hybridMultilevel"/>
    <w:tmpl w:val="0F2663B2"/>
    <w:lvl w:ilvl="0" w:tplc="852C75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F802D1A"/>
    <w:multiLevelType w:val="hybridMultilevel"/>
    <w:tmpl w:val="739A3A7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74"/>
    <w:rsid w:val="00053955"/>
    <w:rsid w:val="004D2874"/>
    <w:rsid w:val="007A3561"/>
    <w:rsid w:val="008706B7"/>
    <w:rsid w:val="009B2E47"/>
    <w:rsid w:val="009C1A27"/>
    <w:rsid w:val="009C5E47"/>
    <w:rsid w:val="00D278D2"/>
    <w:rsid w:val="00FB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3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5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2013-09-25T14:58:00Z</dcterms:created>
  <dcterms:modified xsi:type="dcterms:W3CDTF">2013-09-25T15:03:00Z</dcterms:modified>
</cp:coreProperties>
</file>