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24" w:rsidRDefault="00360224" w:rsidP="00360224">
      <w:r>
        <w:t xml:space="preserve">№1 </w:t>
      </w:r>
    </w:p>
    <w:p w:rsidR="00360224" w:rsidRDefault="00360224" w:rsidP="00360224"/>
    <w:p w:rsidR="00360224" w:rsidRDefault="00360224" w:rsidP="00360224">
      <w:r>
        <w:t>Соотношение налогов и иных обязательных платежей. Юридическое содержание сбора, пошлин. Понятие и виды распорядителей бюджетных средств</w:t>
      </w:r>
    </w:p>
    <w:p w:rsidR="00360224" w:rsidRDefault="00360224" w:rsidP="00360224">
      <w:r>
        <w:t>Способы обеспечения исполнения налоговой обязанности</w:t>
      </w:r>
    </w:p>
    <w:p w:rsidR="00360224" w:rsidRDefault="00360224" w:rsidP="00360224">
      <w:r>
        <w:t>Задача:</w:t>
      </w:r>
    </w:p>
    <w:p w:rsidR="00360224" w:rsidRDefault="00360224" w:rsidP="00360224">
      <w:r>
        <w:t>Библиотека № 1 г. Приозерск является бюджетным учреждением. Однако в связи с недофинансированием местная администрация разрешила оказывать библиотеке ряд услуг за плату. Размер этой платы утверждается местной администрацией.</w:t>
      </w:r>
    </w:p>
    <w:p w:rsidR="00360224" w:rsidRDefault="00360224" w:rsidP="00360224">
      <w:r>
        <w:t xml:space="preserve">Должна ли библиотека, являясь бюджетной организацией, платить НДС по указанной выше деятельности, осуществляемой в рамках полномочий, предоставленных местной администрацией? Облагается ли НДС выдача библиотекой книг напрокат за плату? </w:t>
      </w:r>
    </w:p>
    <w:p w:rsidR="00360224" w:rsidRDefault="00360224" w:rsidP="00360224">
      <w:pPr>
        <w:rPr>
          <w:rFonts w:eastAsia="Times New Roman"/>
          <w:lang w:eastAsia="ru-RU"/>
        </w:rPr>
      </w:pPr>
      <w:r w:rsidRPr="009830EC">
        <w:rPr>
          <w:rFonts w:eastAsia="Times New Roman"/>
          <w:lang w:eastAsia="ru-RU"/>
        </w:rPr>
        <w:t>№2 </w:t>
      </w:r>
    </w:p>
    <w:p w:rsidR="00360224" w:rsidRDefault="00360224" w:rsidP="00360224">
      <w:pPr>
        <w:rPr>
          <w:rFonts w:eastAsia="Times New Roman"/>
          <w:lang w:eastAsia="ru-RU"/>
        </w:rPr>
      </w:pPr>
      <w:r w:rsidRPr="009830EC">
        <w:rPr>
          <w:rFonts w:eastAsia="Times New Roman"/>
          <w:lang w:eastAsia="ru-RU"/>
        </w:rPr>
        <w:t>Налоговая тайна. Содержание информации, защищаемой в режиме налоговой тайны.</w:t>
      </w:r>
      <w:r w:rsidRPr="009830EC">
        <w:rPr>
          <w:rFonts w:eastAsia="Times New Roman"/>
          <w:lang w:eastAsia="ru-RU"/>
        </w:rPr>
        <w:br/>
        <w:t>Понятие и стадии производства по делам о нарушениях законодательства о налогах и сборах.</w:t>
      </w:r>
      <w:r w:rsidRPr="009830EC">
        <w:rPr>
          <w:rFonts w:eastAsia="Times New Roman"/>
          <w:lang w:eastAsia="ru-RU"/>
        </w:rPr>
        <w:br/>
        <w:t>Задача:</w:t>
      </w:r>
      <w:r w:rsidRPr="009830EC">
        <w:rPr>
          <w:rFonts w:eastAsia="Times New Roman"/>
          <w:lang w:eastAsia="ru-RU"/>
        </w:rPr>
        <w:br/>
        <w:t>Предприятие «Торговый дом» занимается коммерческой деятельностью, связанной с реализацией товаров широкого потребления. Возможно ли получение льготы по налогу на имущество организаций данным предприятием, если среди работающих в указанной организации более 50</w:t>
      </w:r>
      <w:r>
        <w:rPr>
          <w:rFonts w:eastAsia="Times New Roman"/>
          <w:lang w:eastAsia="ru-RU"/>
        </w:rPr>
        <w:t xml:space="preserve"> % человек являются инвалидами. </w:t>
      </w:r>
    </w:p>
    <w:p w:rsidR="00015DF7" w:rsidRDefault="00360224" w:rsidP="00360224">
      <w:pPr>
        <w:rPr>
          <w:rFonts w:eastAsia="Times New Roman"/>
          <w:lang w:eastAsia="ru-RU"/>
        </w:rPr>
      </w:pPr>
      <w:r w:rsidRPr="009830EC">
        <w:rPr>
          <w:rFonts w:eastAsia="Times New Roman"/>
          <w:lang w:eastAsia="ru-RU"/>
        </w:rPr>
        <w:t>Дайте юридический анализ сложившейся ситуации. </w:t>
      </w:r>
    </w:p>
    <w:p w:rsidR="00C6659E" w:rsidRDefault="00C6659E" w:rsidP="00360224"/>
    <w:p w:rsidR="00360224" w:rsidRDefault="00C6659E" w:rsidP="00360224">
      <w:r>
        <w:t xml:space="preserve">№3 </w:t>
      </w:r>
    </w:p>
    <w:p w:rsidR="00360224" w:rsidRDefault="00360224" w:rsidP="00360224">
      <w:r>
        <w:t>Характеристика экономических теорий налогообложения.</w:t>
      </w:r>
    </w:p>
    <w:p w:rsidR="00360224" w:rsidRDefault="00360224" w:rsidP="00360224">
      <w:r>
        <w:t>Административный и судебный порядок защиты прав налогоплательщиков.</w:t>
      </w:r>
    </w:p>
    <w:p w:rsidR="00360224" w:rsidRDefault="00360224" w:rsidP="00360224">
      <w:r>
        <w:t>Задача:</w:t>
      </w:r>
    </w:p>
    <w:p w:rsidR="00C6659E" w:rsidRDefault="00360224" w:rsidP="00360224">
      <w:r>
        <w:t>Предприятие ЗАО «</w:t>
      </w:r>
      <w:proofErr w:type="spellStart"/>
      <w:r>
        <w:t>Севернефть</w:t>
      </w:r>
      <w:proofErr w:type="spellEnd"/>
      <w:r>
        <w:t>» по бартерной сделке в обмен на сырую нефть приобрело в Финляндии товары народного потребления. При этом в счете-фактуре цена полученного товара была указана в евро. Директор ЗАО «</w:t>
      </w:r>
      <w:proofErr w:type="spellStart"/>
      <w:r>
        <w:t>Севернефть</w:t>
      </w:r>
      <w:proofErr w:type="spellEnd"/>
      <w:r>
        <w:t>» издал распоряжение реализовать купленные товары работникам данного предприятия в рублевом эквиваленте по цене значительно ниже, чем она определялась в результате пересчета евро в рубли по курсу Центрального банка Российской Федерации. Однако налоговая инспекция взыскала с работников предприятия налог на доходы физических лиц на разницу цены реализованного товара от его номинала.</w:t>
      </w:r>
    </w:p>
    <w:p w:rsidR="00360224" w:rsidRDefault="00360224" w:rsidP="00360224">
      <w:r>
        <w:lastRenderedPageBreak/>
        <w:t xml:space="preserve">Дайте юридическую оценку действиям налоговой инспекции. </w:t>
      </w:r>
    </w:p>
    <w:p w:rsidR="00C6659E" w:rsidRDefault="00C6659E" w:rsidP="00360224"/>
    <w:p w:rsidR="00C6659E" w:rsidRDefault="00C6659E" w:rsidP="00C6659E">
      <w:bookmarkStart w:id="0" w:name="_GoBack"/>
      <w:bookmarkEnd w:id="0"/>
      <w:r>
        <w:t xml:space="preserve">№4 </w:t>
      </w:r>
    </w:p>
    <w:p w:rsidR="00C6659E" w:rsidRDefault="00C6659E" w:rsidP="00C6659E"/>
    <w:p w:rsidR="00C6659E" w:rsidRDefault="00C6659E" w:rsidP="00C6659E">
      <w:r>
        <w:t>Понятие, предмет и метод правового регулирования в налоговом праве</w:t>
      </w:r>
    </w:p>
    <w:p w:rsidR="00C6659E" w:rsidRDefault="00C6659E" w:rsidP="00C6659E">
      <w:r>
        <w:t>Обжалование актов налоговых органов, действий или бездействий их должностных лиц Задача:</w:t>
      </w:r>
    </w:p>
    <w:p w:rsidR="00C6659E" w:rsidRDefault="00C6659E" w:rsidP="00C6659E">
      <w:r>
        <w:t>На зачете по налоговому праву студент И.И. Иванов, давая юридическую характеристику налога на имущество предприятий, сказал, что:</w:t>
      </w:r>
    </w:p>
    <w:p w:rsidR="00C6659E" w:rsidRDefault="00C6659E" w:rsidP="00C6659E">
      <w:r>
        <w:t>- помимо производственных предприятий плательщиками являются и учреждения кредитной системы, в том числе Центральный банк Российской Федерации;</w:t>
      </w:r>
    </w:p>
    <w:p w:rsidR="00C6659E" w:rsidRDefault="00C6659E" w:rsidP="00C6659E">
      <w:r>
        <w:t>- основные средства предприятий учитываются по балансовой стоимости;</w:t>
      </w:r>
    </w:p>
    <w:p w:rsidR="00C6659E" w:rsidRDefault="00C6659E" w:rsidP="00C6659E">
      <w:r>
        <w:t>- для целей налогообложения определяется среднегодовая стоимость имущества предприятия;</w:t>
      </w:r>
    </w:p>
    <w:p w:rsidR="00C6659E" w:rsidRDefault="00C6659E" w:rsidP="00C6659E">
      <w:r>
        <w:t>- ставки налога устанавливаются законодательными органами федерального и регионального уровня;</w:t>
      </w:r>
    </w:p>
    <w:p w:rsidR="00C6659E" w:rsidRDefault="00C6659E" w:rsidP="00C6659E">
      <w:r>
        <w:t>- сумма налога исчисляется и вносится в бюджет субъекта поквартально либо, как исключение, раз в полгода.</w:t>
      </w:r>
    </w:p>
    <w:p w:rsidR="00C6659E" w:rsidRDefault="00C6659E" w:rsidP="00C6659E">
      <w:r>
        <w:t>Является ли ответ И.И. Иванова исчерпывающим? Укажите ошибки, если таковые есть.</w:t>
      </w:r>
    </w:p>
    <w:p w:rsidR="00360224" w:rsidRDefault="00360224" w:rsidP="00360224"/>
    <w:sectPr w:rsidR="0036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24"/>
    <w:rsid w:val="00006D2A"/>
    <w:rsid w:val="00013693"/>
    <w:rsid w:val="00015DF7"/>
    <w:rsid w:val="0002129E"/>
    <w:rsid w:val="00021683"/>
    <w:rsid w:val="00022714"/>
    <w:rsid w:val="000261E4"/>
    <w:rsid w:val="00026B90"/>
    <w:rsid w:val="00031A2A"/>
    <w:rsid w:val="00031D2A"/>
    <w:rsid w:val="000326E2"/>
    <w:rsid w:val="000343D4"/>
    <w:rsid w:val="0003505B"/>
    <w:rsid w:val="00036AB9"/>
    <w:rsid w:val="00043632"/>
    <w:rsid w:val="0004594C"/>
    <w:rsid w:val="000470E0"/>
    <w:rsid w:val="00051A5D"/>
    <w:rsid w:val="00052FEC"/>
    <w:rsid w:val="000557D1"/>
    <w:rsid w:val="00056743"/>
    <w:rsid w:val="00057EDD"/>
    <w:rsid w:val="0006042E"/>
    <w:rsid w:val="00061867"/>
    <w:rsid w:val="0006196F"/>
    <w:rsid w:val="00062241"/>
    <w:rsid w:val="000637CE"/>
    <w:rsid w:val="00063885"/>
    <w:rsid w:val="00080BA3"/>
    <w:rsid w:val="0008107E"/>
    <w:rsid w:val="00083660"/>
    <w:rsid w:val="0008590D"/>
    <w:rsid w:val="000867E0"/>
    <w:rsid w:val="000913A8"/>
    <w:rsid w:val="00092497"/>
    <w:rsid w:val="00095081"/>
    <w:rsid w:val="00096EE1"/>
    <w:rsid w:val="000A1092"/>
    <w:rsid w:val="000A3D9A"/>
    <w:rsid w:val="000A4165"/>
    <w:rsid w:val="000A4ED0"/>
    <w:rsid w:val="000A50A1"/>
    <w:rsid w:val="000A5717"/>
    <w:rsid w:val="000A69F7"/>
    <w:rsid w:val="000A766F"/>
    <w:rsid w:val="000B1D80"/>
    <w:rsid w:val="000B474E"/>
    <w:rsid w:val="000B5C2F"/>
    <w:rsid w:val="000C03BC"/>
    <w:rsid w:val="000C0FA5"/>
    <w:rsid w:val="000C171A"/>
    <w:rsid w:val="000C2A94"/>
    <w:rsid w:val="000C3862"/>
    <w:rsid w:val="000C596A"/>
    <w:rsid w:val="000C73B4"/>
    <w:rsid w:val="000D489F"/>
    <w:rsid w:val="000D63F5"/>
    <w:rsid w:val="000D6F55"/>
    <w:rsid w:val="000D7A07"/>
    <w:rsid w:val="000E20C4"/>
    <w:rsid w:val="000E75E4"/>
    <w:rsid w:val="000F2342"/>
    <w:rsid w:val="000F2628"/>
    <w:rsid w:val="000F3159"/>
    <w:rsid w:val="00100BAF"/>
    <w:rsid w:val="001017AD"/>
    <w:rsid w:val="001025F0"/>
    <w:rsid w:val="0010323A"/>
    <w:rsid w:val="001069A6"/>
    <w:rsid w:val="00110208"/>
    <w:rsid w:val="001164A8"/>
    <w:rsid w:val="00122AD0"/>
    <w:rsid w:val="001277F3"/>
    <w:rsid w:val="00131935"/>
    <w:rsid w:val="00132F46"/>
    <w:rsid w:val="00132FF8"/>
    <w:rsid w:val="0013733C"/>
    <w:rsid w:val="0014260D"/>
    <w:rsid w:val="00143A8C"/>
    <w:rsid w:val="001442BB"/>
    <w:rsid w:val="00144983"/>
    <w:rsid w:val="00145DC9"/>
    <w:rsid w:val="00147552"/>
    <w:rsid w:val="001510A0"/>
    <w:rsid w:val="001512C6"/>
    <w:rsid w:val="00151804"/>
    <w:rsid w:val="0015198E"/>
    <w:rsid w:val="00152E4A"/>
    <w:rsid w:val="0015545A"/>
    <w:rsid w:val="00161B01"/>
    <w:rsid w:val="001624E5"/>
    <w:rsid w:val="00162F97"/>
    <w:rsid w:val="00165EBA"/>
    <w:rsid w:val="001663C5"/>
    <w:rsid w:val="00166D41"/>
    <w:rsid w:val="00174469"/>
    <w:rsid w:val="00174B8A"/>
    <w:rsid w:val="00180CE4"/>
    <w:rsid w:val="00182EC1"/>
    <w:rsid w:val="001850B3"/>
    <w:rsid w:val="00185A8B"/>
    <w:rsid w:val="00187FAD"/>
    <w:rsid w:val="001907E2"/>
    <w:rsid w:val="0019372F"/>
    <w:rsid w:val="00194A9D"/>
    <w:rsid w:val="001A11F4"/>
    <w:rsid w:val="001A123A"/>
    <w:rsid w:val="001B0144"/>
    <w:rsid w:val="001B6FE7"/>
    <w:rsid w:val="001B762D"/>
    <w:rsid w:val="001C000F"/>
    <w:rsid w:val="001C0E8C"/>
    <w:rsid w:val="001C20BE"/>
    <w:rsid w:val="001C5B1C"/>
    <w:rsid w:val="001C646B"/>
    <w:rsid w:val="001C7286"/>
    <w:rsid w:val="001D48C9"/>
    <w:rsid w:val="001D49CF"/>
    <w:rsid w:val="001D4E3B"/>
    <w:rsid w:val="001E104A"/>
    <w:rsid w:val="001E27C0"/>
    <w:rsid w:val="001E2968"/>
    <w:rsid w:val="001F5419"/>
    <w:rsid w:val="002005B8"/>
    <w:rsid w:val="002121C1"/>
    <w:rsid w:val="00212A10"/>
    <w:rsid w:val="002133DD"/>
    <w:rsid w:val="00213556"/>
    <w:rsid w:val="002146DD"/>
    <w:rsid w:val="00214736"/>
    <w:rsid w:val="002148B6"/>
    <w:rsid w:val="00215172"/>
    <w:rsid w:val="00220933"/>
    <w:rsid w:val="002258BA"/>
    <w:rsid w:val="00234164"/>
    <w:rsid w:val="002345B0"/>
    <w:rsid w:val="002372A4"/>
    <w:rsid w:val="00240071"/>
    <w:rsid w:val="002442D6"/>
    <w:rsid w:val="0024469E"/>
    <w:rsid w:val="0024608D"/>
    <w:rsid w:val="00247EDF"/>
    <w:rsid w:val="00256451"/>
    <w:rsid w:val="002600ED"/>
    <w:rsid w:val="00260954"/>
    <w:rsid w:val="002624FF"/>
    <w:rsid w:val="00263646"/>
    <w:rsid w:val="002655C9"/>
    <w:rsid w:val="002656DA"/>
    <w:rsid w:val="00270CDD"/>
    <w:rsid w:val="00274F06"/>
    <w:rsid w:val="002772C0"/>
    <w:rsid w:val="002776AE"/>
    <w:rsid w:val="00281BCD"/>
    <w:rsid w:val="00282071"/>
    <w:rsid w:val="00282A93"/>
    <w:rsid w:val="00285B42"/>
    <w:rsid w:val="002926E2"/>
    <w:rsid w:val="00292F00"/>
    <w:rsid w:val="002964C0"/>
    <w:rsid w:val="002965BE"/>
    <w:rsid w:val="00296A04"/>
    <w:rsid w:val="002A00B7"/>
    <w:rsid w:val="002A1421"/>
    <w:rsid w:val="002A15D2"/>
    <w:rsid w:val="002A2A39"/>
    <w:rsid w:val="002A2D23"/>
    <w:rsid w:val="002A2DC0"/>
    <w:rsid w:val="002B20D4"/>
    <w:rsid w:val="002B56FD"/>
    <w:rsid w:val="002C1148"/>
    <w:rsid w:val="002C496F"/>
    <w:rsid w:val="002C62E5"/>
    <w:rsid w:val="002C6CCC"/>
    <w:rsid w:val="002D117D"/>
    <w:rsid w:val="002D11FE"/>
    <w:rsid w:val="002D174B"/>
    <w:rsid w:val="002D6758"/>
    <w:rsid w:val="002F253D"/>
    <w:rsid w:val="002F7360"/>
    <w:rsid w:val="003012B3"/>
    <w:rsid w:val="00303688"/>
    <w:rsid w:val="003100A1"/>
    <w:rsid w:val="003103AE"/>
    <w:rsid w:val="003136A9"/>
    <w:rsid w:val="00314588"/>
    <w:rsid w:val="00321791"/>
    <w:rsid w:val="00321BB3"/>
    <w:rsid w:val="00323280"/>
    <w:rsid w:val="0032494A"/>
    <w:rsid w:val="00327D4D"/>
    <w:rsid w:val="00332170"/>
    <w:rsid w:val="00332D1D"/>
    <w:rsid w:val="00334456"/>
    <w:rsid w:val="00335F91"/>
    <w:rsid w:val="003364F5"/>
    <w:rsid w:val="0035112F"/>
    <w:rsid w:val="0035598F"/>
    <w:rsid w:val="00355E36"/>
    <w:rsid w:val="00360224"/>
    <w:rsid w:val="0036141B"/>
    <w:rsid w:val="00363F73"/>
    <w:rsid w:val="00370109"/>
    <w:rsid w:val="00376D95"/>
    <w:rsid w:val="003778C5"/>
    <w:rsid w:val="0038177F"/>
    <w:rsid w:val="0038616C"/>
    <w:rsid w:val="00387499"/>
    <w:rsid w:val="003874C8"/>
    <w:rsid w:val="00392C0E"/>
    <w:rsid w:val="003946CD"/>
    <w:rsid w:val="00397370"/>
    <w:rsid w:val="003A0BB8"/>
    <w:rsid w:val="003B15CC"/>
    <w:rsid w:val="003B1C0E"/>
    <w:rsid w:val="003B504E"/>
    <w:rsid w:val="003C2849"/>
    <w:rsid w:val="003C4A1E"/>
    <w:rsid w:val="003C5B95"/>
    <w:rsid w:val="003C768A"/>
    <w:rsid w:val="003D184F"/>
    <w:rsid w:val="003D2B44"/>
    <w:rsid w:val="003D3F10"/>
    <w:rsid w:val="003D5922"/>
    <w:rsid w:val="003E386E"/>
    <w:rsid w:val="003E792E"/>
    <w:rsid w:val="003E7C22"/>
    <w:rsid w:val="003E7DE4"/>
    <w:rsid w:val="003F0311"/>
    <w:rsid w:val="003F0EEE"/>
    <w:rsid w:val="003F1C6E"/>
    <w:rsid w:val="003F5373"/>
    <w:rsid w:val="003F592A"/>
    <w:rsid w:val="00403169"/>
    <w:rsid w:val="004056E3"/>
    <w:rsid w:val="00414337"/>
    <w:rsid w:val="00414541"/>
    <w:rsid w:val="00417781"/>
    <w:rsid w:val="004236B7"/>
    <w:rsid w:val="00427941"/>
    <w:rsid w:val="0043133D"/>
    <w:rsid w:val="00440AFA"/>
    <w:rsid w:val="0044158A"/>
    <w:rsid w:val="00442500"/>
    <w:rsid w:val="00444274"/>
    <w:rsid w:val="00444576"/>
    <w:rsid w:val="00445024"/>
    <w:rsid w:val="00445667"/>
    <w:rsid w:val="00445674"/>
    <w:rsid w:val="00451E75"/>
    <w:rsid w:val="00453813"/>
    <w:rsid w:val="00455636"/>
    <w:rsid w:val="00460B05"/>
    <w:rsid w:val="004625BD"/>
    <w:rsid w:val="00464AE1"/>
    <w:rsid w:val="00472306"/>
    <w:rsid w:val="00475091"/>
    <w:rsid w:val="004765E0"/>
    <w:rsid w:val="00480878"/>
    <w:rsid w:val="00480F1D"/>
    <w:rsid w:val="004855D8"/>
    <w:rsid w:val="00485AF5"/>
    <w:rsid w:val="00485BBF"/>
    <w:rsid w:val="004877EA"/>
    <w:rsid w:val="00494FEC"/>
    <w:rsid w:val="00495461"/>
    <w:rsid w:val="004963D1"/>
    <w:rsid w:val="004A0462"/>
    <w:rsid w:val="004A3D51"/>
    <w:rsid w:val="004A6D9D"/>
    <w:rsid w:val="004B4893"/>
    <w:rsid w:val="004C0CB9"/>
    <w:rsid w:val="004C18B0"/>
    <w:rsid w:val="004C1E92"/>
    <w:rsid w:val="004C3CFE"/>
    <w:rsid w:val="004C5AE9"/>
    <w:rsid w:val="004D19E1"/>
    <w:rsid w:val="004D249B"/>
    <w:rsid w:val="004D2D4E"/>
    <w:rsid w:val="004D4C71"/>
    <w:rsid w:val="004D5303"/>
    <w:rsid w:val="004D531D"/>
    <w:rsid w:val="004D6715"/>
    <w:rsid w:val="004E0E3B"/>
    <w:rsid w:val="004E288A"/>
    <w:rsid w:val="004E43D3"/>
    <w:rsid w:val="004E4CBB"/>
    <w:rsid w:val="004E4D17"/>
    <w:rsid w:val="004E595B"/>
    <w:rsid w:val="004E59E9"/>
    <w:rsid w:val="004E6FEF"/>
    <w:rsid w:val="004F1238"/>
    <w:rsid w:val="004F1F6E"/>
    <w:rsid w:val="004F22C0"/>
    <w:rsid w:val="004F25D4"/>
    <w:rsid w:val="004F6272"/>
    <w:rsid w:val="005001AD"/>
    <w:rsid w:val="00501154"/>
    <w:rsid w:val="00501FB8"/>
    <w:rsid w:val="00502570"/>
    <w:rsid w:val="00504FBE"/>
    <w:rsid w:val="00505531"/>
    <w:rsid w:val="00506645"/>
    <w:rsid w:val="005073FE"/>
    <w:rsid w:val="005114DB"/>
    <w:rsid w:val="005125F2"/>
    <w:rsid w:val="00516837"/>
    <w:rsid w:val="00517478"/>
    <w:rsid w:val="005307B2"/>
    <w:rsid w:val="005320A4"/>
    <w:rsid w:val="0054021E"/>
    <w:rsid w:val="005410CE"/>
    <w:rsid w:val="0054135F"/>
    <w:rsid w:val="005416F4"/>
    <w:rsid w:val="0054180E"/>
    <w:rsid w:val="005427C0"/>
    <w:rsid w:val="005534CC"/>
    <w:rsid w:val="005545EB"/>
    <w:rsid w:val="00555241"/>
    <w:rsid w:val="00564750"/>
    <w:rsid w:val="00564894"/>
    <w:rsid w:val="005709F7"/>
    <w:rsid w:val="005712FD"/>
    <w:rsid w:val="00572A73"/>
    <w:rsid w:val="00573981"/>
    <w:rsid w:val="00574EB9"/>
    <w:rsid w:val="00576C8E"/>
    <w:rsid w:val="00580142"/>
    <w:rsid w:val="0058047D"/>
    <w:rsid w:val="00584683"/>
    <w:rsid w:val="005862DB"/>
    <w:rsid w:val="00593469"/>
    <w:rsid w:val="00594F59"/>
    <w:rsid w:val="00596141"/>
    <w:rsid w:val="005A127D"/>
    <w:rsid w:val="005A3B46"/>
    <w:rsid w:val="005A3BC9"/>
    <w:rsid w:val="005A4E32"/>
    <w:rsid w:val="005A5FB4"/>
    <w:rsid w:val="005A65D7"/>
    <w:rsid w:val="005A73D9"/>
    <w:rsid w:val="005A7C3E"/>
    <w:rsid w:val="005A7CBE"/>
    <w:rsid w:val="005B1537"/>
    <w:rsid w:val="005B1B57"/>
    <w:rsid w:val="005B22BD"/>
    <w:rsid w:val="005B4E67"/>
    <w:rsid w:val="005B574D"/>
    <w:rsid w:val="005B65B2"/>
    <w:rsid w:val="005C7B90"/>
    <w:rsid w:val="005D05DA"/>
    <w:rsid w:val="005D512A"/>
    <w:rsid w:val="005D5D35"/>
    <w:rsid w:val="005D609F"/>
    <w:rsid w:val="005D6735"/>
    <w:rsid w:val="005E0873"/>
    <w:rsid w:val="005E154C"/>
    <w:rsid w:val="005E76B1"/>
    <w:rsid w:val="005F1126"/>
    <w:rsid w:val="005F1FB9"/>
    <w:rsid w:val="005F303C"/>
    <w:rsid w:val="005F70CD"/>
    <w:rsid w:val="005F77A3"/>
    <w:rsid w:val="00602496"/>
    <w:rsid w:val="00603A18"/>
    <w:rsid w:val="00603FD1"/>
    <w:rsid w:val="0060562B"/>
    <w:rsid w:val="00613769"/>
    <w:rsid w:val="006217BB"/>
    <w:rsid w:val="00621F05"/>
    <w:rsid w:val="00623E2D"/>
    <w:rsid w:val="006246B5"/>
    <w:rsid w:val="006268D6"/>
    <w:rsid w:val="00632306"/>
    <w:rsid w:val="00633D3E"/>
    <w:rsid w:val="00634A65"/>
    <w:rsid w:val="00636EFC"/>
    <w:rsid w:val="00636F30"/>
    <w:rsid w:val="0064071D"/>
    <w:rsid w:val="00642C0E"/>
    <w:rsid w:val="00643E1E"/>
    <w:rsid w:val="00644403"/>
    <w:rsid w:val="0064515A"/>
    <w:rsid w:val="006467D2"/>
    <w:rsid w:val="0065128E"/>
    <w:rsid w:val="00652BF9"/>
    <w:rsid w:val="00657A7B"/>
    <w:rsid w:val="006616EF"/>
    <w:rsid w:val="00662CD7"/>
    <w:rsid w:val="00671E39"/>
    <w:rsid w:val="00672B61"/>
    <w:rsid w:val="006746D9"/>
    <w:rsid w:val="006772B7"/>
    <w:rsid w:val="00680EF1"/>
    <w:rsid w:val="00684118"/>
    <w:rsid w:val="00685A76"/>
    <w:rsid w:val="006868E4"/>
    <w:rsid w:val="00691BED"/>
    <w:rsid w:val="00695C79"/>
    <w:rsid w:val="00697E00"/>
    <w:rsid w:val="006A3DA7"/>
    <w:rsid w:val="006A5849"/>
    <w:rsid w:val="006B1249"/>
    <w:rsid w:val="006B2A7D"/>
    <w:rsid w:val="006B3F54"/>
    <w:rsid w:val="006B4149"/>
    <w:rsid w:val="006B4C16"/>
    <w:rsid w:val="006B6837"/>
    <w:rsid w:val="006B70CB"/>
    <w:rsid w:val="006C5269"/>
    <w:rsid w:val="006C53FE"/>
    <w:rsid w:val="006C5728"/>
    <w:rsid w:val="006D0B90"/>
    <w:rsid w:val="006D1CDD"/>
    <w:rsid w:val="006D5DA7"/>
    <w:rsid w:val="006D7596"/>
    <w:rsid w:val="006D7F2A"/>
    <w:rsid w:val="006E3856"/>
    <w:rsid w:val="006E40B7"/>
    <w:rsid w:val="006E4B4D"/>
    <w:rsid w:val="006E71FE"/>
    <w:rsid w:val="006E779B"/>
    <w:rsid w:val="006E7F67"/>
    <w:rsid w:val="006F02D4"/>
    <w:rsid w:val="006F0F2F"/>
    <w:rsid w:val="006F226E"/>
    <w:rsid w:val="006F3F37"/>
    <w:rsid w:val="006F4415"/>
    <w:rsid w:val="006F52DC"/>
    <w:rsid w:val="00706799"/>
    <w:rsid w:val="00716999"/>
    <w:rsid w:val="00716F22"/>
    <w:rsid w:val="0071766D"/>
    <w:rsid w:val="00717A43"/>
    <w:rsid w:val="0072008B"/>
    <w:rsid w:val="007214E8"/>
    <w:rsid w:val="0072247C"/>
    <w:rsid w:val="00722703"/>
    <w:rsid w:val="00723246"/>
    <w:rsid w:val="00723637"/>
    <w:rsid w:val="0072530F"/>
    <w:rsid w:val="00725CE8"/>
    <w:rsid w:val="00726974"/>
    <w:rsid w:val="0072743B"/>
    <w:rsid w:val="00727EF8"/>
    <w:rsid w:val="00731072"/>
    <w:rsid w:val="007340F3"/>
    <w:rsid w:val="00737442"/>
    <w:rsid w:val="007403C3"/>
    <w:rsid w:val="00744C77"/>
    <w:rsid w:val="00744D2B"/>
    <w:rsid w:val="0074698A"/>
    <w:rsid w:val="007472E9"/>
    <w:rsid w:val="00751581"/>
    <w:rsid w:val="00753963"/>
    <w:rsid w:val="0075417F"/>
    <w:rsid w:val="00762C68"/>
    <w:rsid w:val="00767A57"/>
    <w:rsid w:val="007708AA"/>
    <w:rsid w:val="00772F7A"/>
    <w:rsid w:val="007766BD"/>
    <w:rsid w:val="00783A09"/>
    <w:rsid w:val="00783CCF"/>
    <w:rsid w:val="00786D60"/>
    <w:rsid w:val="00794C7D"/>
    <w:rsid w:val="00795BF5"/>
    <w:rsid w:val="007A0163"/>
    <w:rsid w:val="007B0342"/>
    <w:rsid w:val="007B58B8"/>
    <w:rsid w:val="007C2810"/>
    <w:rsid w:val="007C318D"/>
    <w:rsid w:val="007C3793"/>
    <w:rsid w:val="007C396C"/>
    <w:rsid w:val="007C6A87"/>
    <w:rsid w:val="007C766D"/>
    <w:rsid w:val="007D322A"/>
    <w:rsid w:val="007D3358"/>
    <w:rsid w:val="007D7E77"/>
    <w:rsid w:val="007E3051"/>
    <w:rsid w:val="007F32C0"/>
    <w:rsid w:val="007F3789"/>
    <w:rsid w:val="007F4210"/>
    <w:rsid w:val="007F5672"/>
    <w:rsid w:val="007F61F8"/>
    <w:rsid w:val="007F6535"/>
    <w:rsid w:val="007F7853"/>
    <w:rsid w:val="00800A1E"/>
    <w:rsid w:val="00801AE3"/>
    <w:rsid w:val="00802A04"/>
    <w:rsid w:val="00803A16"/>
    <w:rsid w:val="00805D76"/>
    <w:rsid w:val="008114E9"/>
    <w:rsid w:val="0081150A"/>
    <w:rsid w:val="00811BB2"/>
    <w:rsid w:val="00815286"/>
    <w:rsid w:val="0081563D"/>
    <w:rsid w:val="00817DFB"/>
    <w:rsid w:val="00822FFC"/>
    <w:rsid w:val="00823D56"/>
    <w:rsid w:val="008313F0"/>
    <w:rsid w:val="00831D4E"/>
    <w:rsid w:val="00833800"/>
    <w:rsid w:val="00833FAD"/>
    <w:rsid w:val="00833FB6"/>
    <w:rsid w:val="0083500B"/>
    <w:rsid w:val="00835AA4"/>
    <w:rsid w:val="008369B2"/>
    <w:rsid w:val="00836C06"/>
    <w:rsid w:val="0084031A"/>
    <w:rsid w:val="00842017"/>
    <w:rsid w:val="0084634A"/>
    <w:rsid w:val="00846C30"/>
    <w:rsid w:val="00854022"/>
    <w:rsid w:val="0086025B"/>
    <w:rsid w:val="008615DA"/>
    <w:rsid w:val="00866246"/>
    <w:rsid w:val="00867BEE"/>
    <w:rsid w:val="0087074F"/>
    <w:rsid w:val="008708DA"/>
    <w:rsid w:val="00875530"/>
    <w:rsid w:val="00877DF5"/>
    <w:rsid w:val="00880702"/>
    <w:rsid w:val="00880AB6"/>
    <w:rsid w:val="00883110"/>
    <w:rsid w:val="008914A4"/>
    <w:rsid w:val="00893C80"/>
    <w:rsid w:val="00894DD4"/>
    <w:rsid w:val="008A5C87"/>
    <w:rsid w:val="008A643F"/>
    <w:rsid w:val="008B0416"/>
    <w:rsid w:val="008B3CC6"/>
    <w:rsid w:val="008B3D22"/>
    <w:rsid w:val="008B43A2"/>
    <w:rsid w:val="008B6592"/>
    <w:rsid w:val="008B6A87"/>
    <w:rsid w:val="008B7FAC"/>
    <w:rsid w:val="008C35FC"/>
    <w:rsid w:val="008C4069"/>
    <w:rsid w:val="008C4A64"/>
    <w:rsid w:val="008C6C35"/>
    <w:rsid w:val="008C7DB9"/>
    <w:rsid w:val="008D3D4B"/>
    <w:rsid w:val="008D4BCD"/>
    <w:rsid w:val="008D4CC7"/>
    <w:rsid w:val="008D5E2B"/>
    <w:rsid w:val="008D7567"/>
    <w:rsid w:val="008D7A9B"/>
    <w:rsid w:val="008E1943"/>
    <w:rsid w:val="008E2DD1"/>
    <w:rsid w:val="008E33D5"/>
    <w:rsid w:val="008E71D7"/>
    <w:rsid w:val="008F00BF"/>
    <w:rsid w:val="008F1483"/>
    <w:rsid w:val="008F3C49"/>
    <w:rsid w:val="008F6156"/>
    <w:rsid w:val="008F7F58"/>
    <w:rsid w:val="00900005"/>
    <w:rsid w:val="00901116"/>
    <w:rsid w:val="0090163F"/>
    <w:rsid w:val="009021C6"/>
    <w:rsid w:val="0090493D"/>
    <w:rsid w:val="00907056"/>
    <w:rsid w:val="009158FD"/>
    <w:rsid w:val="00917680"/>
    <w:rsid w:val="00920CE9"/>
    <w:rsid w:val="00922F9B"/>
    <w:rsid w:val="00926F4A"/>
    <w:rsid w:val="0094242A"/>
    <w:rsid w:val="00944A36"/>
    <w:rsid w:val="0094673E"/>
    <w:rsid w:val="0095008B"/>
    <w:rsid w:val="0095056C"/>
    <w:rsid w:val="00950FE8"/>
    <w:rsid w:val="00953BE2"/>
    <w:rsid w:val="00953E5A"/>
    <w:rsid w:val="0095565B"/>
    <w:rsid w:val="009566D2"/>
    <w:rsid w:val="00960716"/>
    <w:rsid w:val="009612C0"/>
    <w:rsid w:val="009632AF"/>
    <w:rsid w:val="00966282"/>
    <w:rsid w:val="00971491"/>
    <w:rsid w:val="00971824"/>
    <w:rsid w:val="00973222"/>
    <w:rsid w:val="009840F1"/>
    <w:rsid w:val="00984ABA"/>
    <w:rsid w:val="00984C3D"/>
    <w:rsid w:val="009854B0"/>
    <w:rsid w:val="00985DC4"/>
    <w:rsid w:val="0098669E"/>
    <w:rsid w:val="0099092F"/>
    <w:rsid w:val="009933E9"/>
    <w:rsid w:val="00994B54"/>
    <w:rsid w:val="00997D89"/>
    <w:rsid w:val="009A04A2"/>
    <w:rsid w:val="009B025A"/>
    <w:rsid w:val="009B1AFB"/>
    <w:rsid w:val="009B55A4"/>
    <w:rsid w:val="009B6C43"/>
    <w:rsid w:val="009C004E"/>
    <w:rsid w:val="009C4947"/>
    <w:rsid w:val="009C5A95"/>
    <w:rsid w:val="009C6722"/>
    <w:rsid w:val="009D3727"/>
    <w:rsid w:val="009E0E89"/>
    <w:rsid w:val="009E4F5E"/>
    <w:rsid w:val="009E61C8"/>
    <w:rsid w:val="009E7959"/>
    <w:rsid w:val="009F1051"/>
    <w:rsid w:val="009F2168"/>
    <w:rsid w:val="009F4491"/>
    <w:rsid w:val="009F5989"/>
    <w:rsid w:val="009F737E"/>
    <w:rsid w:val="00A036C9"/>
    <w:rsid w:val="00A14E7D"/>
    <w:rsid w:val="00A2009D"/>
    <w:rsid w:val="00A211C5"/>
    <w:rsid w:val="00A2227F"/>
    <w:rsid w:val="00A22C8B"/>
    <w:rsid w:val="00A2361B"/>
    <w:rsid w:val="00A27E32"/>
    <w:rsid w:val="00A4030B"/>
    <w:rsid w:val="00A40913"/>
    <w:rsid w:val="00A40D60"/>
    <w:rsid w:val="00A41A50"/>
    <w:rsid w:val="00A43ADC"/>
    <w:rsid w:val="00A4733D"/>
    <w:rsid w:val="00A557EF"/>
    <w:rsid w:val="00A64094"/>
    <w:rsid w:val="00A65327"/>
    <w:rsid w:val="00A729F8"/>
    <w:rsid w:val="00A72A7D"/>
    <w:rsid w:val="00A747CC"/>
    <w:rsid w:val="00A75251"/>
    <w:rsid w:val="00A761B0"/>
    <w:rsid w:val="00A848F0"/>
    <w:rsid w:val="00A90E0A"/>
    <w:rsid w:val="00A9162B"/>
    <w:rsid w:val="00A92E98"/>
    <w:rsid w:val="00A95F55"/>
    <w:rsid w:val="00AA4263"/>
    <w:rsid w:val="00AB0D12"/>
    <w:rsid w:val="00AB72D6"/>
    <w:rsid w:val="00AB7EBE"/>
    <w:rsid w:val="00AC29F8"/>
    <w:rsid w:val="00AC404C"/>
    <w:rsid w:val="00AC6D60"/>
    <w:rsid w:val="00AD0A6E"/>
    <w:rsid w:val="00AD0E29"/>
    <w:rsid w:val="00AD244C"/>
    <w:rsid w:val="00AD3B53"/>
    <w:rsid w:val="00AD533E"/>
    <w:rsid w:val="00AD5470"/>
    <w:rsid w:val="00AE36D4"/>
    <w:rsid w:val="00AE7898"/>
    <w:rsid w:val="00AF35EE"/>
    <w:rsid w:val="00AF45EE"/>
    <w:rsid w:val="00AF61E3"/>
    <w:rsid w:val="00AF6BBC"/>
    <w:rsid w:val="00B015E9"/>
    <w:rsid w:val="00B03B42"/>
    <w:rsid w:val="00B04F98"/>
    <w:rsid w:val="00B05D87"/>
    <w:rsid w:val="00B05FA0"/>
    <w:rsid w:val="00B113EE"/>
    <w:rsid w:val="00B14D15"/>
    <w:rsid w:val="00B16974"/>
    <w:rsid w:val="00B20D8A"/>
    <w:rsid w:val="00B21752"/>
    <w:rsid w:val="00B24E70"/>
    <w:rsid w:val="00B25667"/>
    <w:rsid w:val="00B259DD"/>
    <w:rsid w:val="00B33E85"/>
    <w:rsid w:val="00B34194"/>
    <w:rsid w:val="00B34D43"/>
    <w:rsid w:val="00B3545E"/>
    <w:rsid w:val="00B37943"/>
    <w:rsid w:val="00B41B00"/>
    <w:rsid w:val="00B52844"/>
    <w:rsid w:val="00B53A57"/>
    <w:rsid w:val="00B54CCE"/>
    <w:rsid w:val="00B620DB"/>
    <w:rsid w:val="00B6435C"/>
    <w:rsid w:val="00B64FC4"/>
    <w:rsid w:val="00B670A0"/>
    <w:rsid w:val="00B71486"/>
    <w:rsid w:val="00B74AFD"/>
    <w:rsid w:val="00B83B7C"/>
    <w:rsid w:val="00B83F0B"/>
    <w:rsid w:val="00B83F43"/>
    <w:rsid w:val="00B86FB2"/>
    <w:rsid w:val="00B87E5C"/>
    <w:rsid w:val="00B9604C"/>
    <w:rsid w:val="00BA0FD3"/>
    <w:rsid w:val="00BA14C5"/>
    <w:rsid w:val="00BA4BBD"/>
    <w:rsid w:val="00BA5A67"/>
    <w:rsid w:val="00BB0448"/>
    <w:rsid w:val="00BB28EC"/>
    <w:rsid w:val="00BC3668"/>
    <w:rsid w:val="00BC7A50"/>
    <w:rsid w:val="00BD03E7"/>
    <w:rsid w:val="00BD0978"/>
    <w:rsid w:val="00BD1FCA"/>
    <w:rsid w:val="00BE5A82"/>
    <w:rsid w:val="00BE5FFF"/>
    <w:rsid w:val="00BE630E"/>
    <w:rsid w:val="00BE6C67"/>
    <w:rsid w:val="00BF163D"/>
    <w:rsid w:val="00BF5BD2"/>
    <w:rsid w:val="00BF7646"/>
    <w:rsid w:val="00C0059A"/>
    <w:rsid w:val="00C00C66"/>
    <w:rsid w:val="00C00EFB"/>
    <w:rsid w:val="00C035F6"/>
    <w:rsid w:val="00C03B19"/>
    <w:rsid w:val="00C04527"/>
    <w:rsid w:val="00C06AE3"/>
    <w:rsid w:val="00C12668"/>
    <w:rsid w:val="00C13442"/>
    <w:rsid w:val="00C170CF"/>
    <w:rsid w:val="00C20D65"/>
    <w:rsid w:val="00C2203C"/>
    <w:rsid w:val="00C23907"/>
    <w:rsid w:val="00C25A93"/>
    <w:rsid w:val="00C31184"/>
    <w:rsid w:val="00C3369D"/>
    <w:rsid w:val="00C33998"/>
    <w:rsid w:val="00C35EC9"/>
    <w:rsid w:val="00C36BAE"/>
    <w:rsid w:val="00C3782A"/>
    <w:rsid w:val="00C4524D"/>
    <w:rsid w:val="00C46651"/>
    <w:rsid w:val="00C46E1E"/>
    <w:rsid w:val="00C47523"/>
    <w:rsid w:val="00C515AE"/>
    <w:rsid w:val="00C53010"/>
    <w:rsid w:val="00C57151"/>
    <w:rsid w:val="00C63FCA"/>
    <w:rsid w:val="00C6659E"/>
    <w:rsid w:val="00C725F9"/>
    <w:rsid w:val="00C73287"/>
    <w:rsid w:val="00C74492"/>
    <w:rsid w:val="00C77FC8"/>
    <w:rsid w:val="00C82C94"/>
    <w:rsid w:val="00C87A86"/>
    <w:rsid w:val="00C92E51"/>
    <w:rsid w:val="00C95A7B"/>
    <w:rsid w:val="00CA7D58"/>
    <w:rsid w:val="00CB19DB"/>
    <w:rsid w:val="00CB2355"/>
    <w:rsid w:val="00CB2DFC"/>
    <w:rsid w:val="00CB3502"/>
    <w:rsid w:val="00CB40C9"/>
    <w:rsid w:val="00CB67FE"/>
    <w:rsid w:val="00CB6C6C"/>
    <w:rsid w:val="00CC00AF"/>
    <w:rsid w:val="00CC2ACE"/>
    <w:rsid w:val="00CC482F"/>
    <w:rsid w:val="00CC7184"/>
    <w:rsid w:val="00CC7FCA"/>
    <w:rsid w:val="00CD1C77"/>
    <w:rsid w:val="00CD695F"/>
    <w:rsid w:val="00CD71C1"/>
    <w:rsid w:val="00CD773C"/>
    <w:rsid w:val="00CE155B"/>
    <w:rsid w:val="00CE4F22"/>
    <w:rsid w:val="00CF4AC7"/>
    <w:rsid w:val="00CF703B"/>
    <w:rsid w:val="00CF77D8"/>
    <w:rsid w:val="00CF7E31"/>
    <w:rsid w:val="00D037C3"/>
    <w:rsid w:val="00D078CE"/>
    <w:rsid w:val="00D11039"/>
    <w:rsid w:val="00D12DA5"/>
    <w:rsid w:val="00D1720C"/>
    <w:rsid w:val="00D2053E"/>
    <w:rsid w:val="00D22433"/>
    <w:rsid w:val="00D24646"/>
    <w:rsid w:val="00D25CED"/>
    <w:rsid w:val="00D274D0"/>
    <w:rsid w:val="00D31617"/>
    <w:rsid w:val="00D35EF5"/>
    <w:rsid w:val="00D379C8"/>
    <w:rsid w:val="00D40194"/>
    <w:rsid w:val="00D516FB"/>
    <w:rsid w:val="00D61F23"/>
    <w:rsid w:val="00D62C38"/>
    <w:rsid w:val="00D6329E"/>
    <w:rsid w:val="00D6511F"/>
    <w:rsid w:val="00D6645A"/>
    <w:rsid w:val="00D70F32"/>
    <w:rsid w:val="00D712D8"/>
    <w:rsid w:val="00D7290F"/>
    <w:rsid w:val="00D741B2"/>
    <w:rsid w:val="00D7785A"/>
    <w:rsid w:val="00D836FA"/>
    <w:rsid w:val="00D83B28"/>
    <w:rsid w:val="00D91900"/>
    <w:rsid w:val="00D91CC9"/>
    <w:rsid w:val="00D92507"/>
    <w:rsid w:val="00DA204F"/>
    <w:rsid w:val="00DA2E46"/>
    <w:rsid w:val="00DA5935"/>
    <w:rsid w:val="00DB068E"/>
    <w:rsid w:val="00DC1862"/>
    <w:rsid w:val="00DC46DC"/>
    <w:rsid w:val="00DC4F10"/>
    <w:rsid w:val="00DC5EBD"/>
    <w:rsid w:val="00DC6BF8"/>
    <w:rsid w:val="00DC7DE0"/>
    <w:rsid w:val="00DD4E87"/>
    <w:rsid w:val="00DE1226"/>
    <w:rsid w:val="00DE5620"/>
    <w:rsid w:val="00DE7DFD"/>
    <w:rsid w:val="00DF199E"/>
    <w:rsid w:val="00DF5E6A"/>
    <w:rsid w:val="00DF6AAF"/>
    <w:rsid w:val="00E0419D"/>
    <w:rsid w:val="00E11225"/>
    <w:rsid w:val="00E173CE"/>
    <w:rsid w:val="00E20894"/>
    <w:rsid w:val="00E21D9E"/>
    <w:rsid w:val="00E22DAE"/>
    <w:rsid w:val="00E22E9F"/>
    <w:rsid w:val="00E22FC2"/>
    <w:rsid w:val="00E25761"/>
    <w:rsid w:val="00E338B7"/>
    <w:rsid w:val="00E33C01"/>
    <w:rsid w:val="00E36783"/>
    <w:rsid w:val="00E37C36"/>
    <w:rsid w:val="00E44DC5"/>
    <w:rsid w:val="00E54932"/>
    <w:rsid w:val="00E57478"/>
    <w:rsid w:val="00E57AB8"/>
    <w:rsid w:val="00E62238"/>
    <w:rsid w:val="00E62AF9"/>
    <w:rsid w:val="00E635A3"/>
    <w:rsid w:val="00E635B9"/>
    <w:rsid w:val="00E63E3C"/>
    <w:rsid w:val="00E647DD"/>
    <w:rsid w:val="00E66DD4"/>
    <w:rsid w:val="00E701BD"/>
    <w:rsid w:val="00E72A0F"/>
    <w:rsid w:val="00E77618"/>
    <w:rsid w:val="00E776E4"/>
    <w:rsid w:val="00E821AA"/>
    <w:rsid w:val="00E877D3"/>
    <w:rsid w:val="00E91A76"/>
    <w:rsid w:val="00E94C3B"/>
    <w:rsid w:val="00EA0233"/>
    <w:rsid w:val="00EA1F78"/>
    <w:rsid w:val="00EA23C4"/>
    <w:rsid w:val="00EA2E3B"/>
    <w:rsid w:val="00EA36EF"/>
    <w:rsid w:val="00EA6FF9"/>
    <w:rsid w:val="00EB507C"/>
    <w:rsid w:val="00EB5799"/>
    <w:rsid w:val="00EB7A7E"/>
    <w:rsid w:val="00EB7EBC"/>
    <w:rsid w:val="00EC0DE5"/>
    <w:rsid w:val="00EC25D3"/>
    <w:rsid w:val="00EC4D28"/>
    <w:rsid w:val="00EC76DE"/>
    <w:rsid w:val="00ED090F"/>
    <w:rsid w:val="00ED1414"/>
    <w:rsid w:val="00ED3CB9"/>
    <w:rsid w:val="00EE239F"/>
    <w:rsid w:val="00EF13D2"/>
    <w:rsid w:val="00EF4DA4"/>
    <w:rsid w:val="00EF4F82"/>
    <w:rsid w:val="00F0016F"/>
    <w:rsid w:val="00F02382"/>
    <w:rsid w:val="00F0362D"/>
    <w:rsid w:val="00F06390"/>
    <w:rsid w:val="00F13526"/>
    <w:rsid w:val="00F13C7E"/>
    <w:rsid w:val="00F14CAD"/>
    <w:rsid w:val="00F15C96"/>
    <w:rsid w:val="00F17D19"/>
    <w:rsid w:val="00F17F21"/>
    <w:rsid w:val="00F21253"/>
    <w:rsid w:val="00F22DBF"/>
    <w:rsid w:val="00F24781"/>
    <w:rsid w:val="00F25AE5"/>
    <w:rsid w:val="00F275F4"/>
    <w:rsid w:val="00F27F43"/>
    <w:rsid w:val="00F36D30"/>
    <w:rsid w:val="00F43F55"/>
    <w:rsid w:val="00F4454D"/>
    <w:rsid w:val="00F45952"/>
    <w:rsid w:val="00F46F40"/>
    <w:rsid w:val="00F46FF1"/>
    <w:rsid w:val="00F47F80"/>
    <w:rsid w:val="00F50FB7"/>
    <w:rsid w:val="00F55717"/>
    <w:rsid w:val="00F60626"/>
    <w:rsid w:val="00F620F8"/>
    <w:rsid w:val="00F63531"/>
    <w:rsid w:val="00F65FD6"/>
    <w:rsid w:val="00F666C1"/>
    <w:rsid w:val="00F6736F"/>
    <w:rsid w:val="00F67A4C"/>
    <w:rsid w:val="00F70A73"/>
    <w:rsid w:val="00F729BE"/>
    <w:rsid w:val="00F72FB5"/>
    <w:rsid w:val="00F7751E"/>
    <w:rsid w:val="00F81AA3"/>
    <w:rsid w:val="00F86072"/>
    <w:rsid w:val="00F9223E"/>
    <w:rsid w:val="00F9714F"/>
    <w:rsid w:val="00FA0539"/>
    <w:rsid w:val="00FA1266"/>
    <w:rsid w:val="00FA218A"/>
    <w:rsid w:val="00FA2BF3"/>
    <w:rsid w:val="00FA49D4"/>
    <w:rsid w:val="00FA5586"/>
    <w:rsid w:val="00FA57A0"/>
    <w:rsid w:val="00FB2213"/>
    <w:rsid w:val="00FB61BD"/>
    <w:rsid w:val="00FC1C59"/>
    <w:rsid w:val="00FC3E75"/>
    <w:rsid w:val="00FC50E1"/>
    <w:rsid w:val="00FD2206"/>
    <w:rsid w:val="00FD2D57"/>
    <w:rsid w:val="00FD33C7"/>
    <w:rsid w:val="00FD62F7"/>
    <w:rsid w:val="00FE17BD"/>
    <w:rsid w:val="00FE26FD"/>
    <w:rsid w:val="00FE2CC2"/>
    <w:rsid w:val="00FE4ADB"/>
    <w:rsid w:val="00FF0727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7E"/>
    <w:pPr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7751E"/>
    <w:pPr>
      <w:keepNext/>
      <w:keepLines/>
      <w:spacing w:before="200" w:after="0"/>
      <w:jc w:val="center"/>
      <w:outlineLvl w:val="2"/>
    </w:pPr>
    <w:rPr>
      <w:rFonts w:eastAsia="Times New Roman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51E"/>
    <w:rPr>
      <w:rFonts w:ascii="Times New Roman" w:eastAsia="Times New Roman" w:hAnsi="Times New Roman"/>
      <w:b/>
      <w:bCs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7E"/>
    <w:pPr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7751E"/>
    <w:pPr>
      <w:keepNext/>
      <w:keepLines/>
      <w:spacing w:before="200" w:after="0"/>
      <w:jc w:val="center"/>
      <w:outlineLvl w:val="2"/>
    </w:pPr>
    <w:rPr>
      <w:rFonts w:eastAsia="Times New Roman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51E"/>
    <w:rPr>
      <w:rFonts w:ascii="Times New Roman" w:eastAsia="Times New Roman" w:hAnsi="Times New Roman"/>
      <w:b/>
      <w:b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маричка</dc:creator>
  <cp:lastModifiedBy>маричка</cp:lastModifiedBy>
  <cp:revision>1</cp:revision>
  <dcterms:created xsi:type="dcterms:W3CDTF">2013-09-21T09:21:00Z</dcterms:created>
  <dcterms:modified xsi:type="dcterms:W3CDTF">2013-09-21T09:28:00Z</dcterms:modified>
</cp:coreProperties>
</file>