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4F" w:rsidRDefault="002A0232">
      <w:r>
        <w:t xml:space="preserve">1. </w:t>
      </w:r>
      <w:r w:rsidRPr="002A0232">
        <w:t xml:space="preserve">У кролика один из типов пятнистости доминирует над сплошной окраской, а нормальная шерсть — над ангорской. Скрещивают пятнистого </w:t>
      </w:r>
      <w:proofErr w:type="spellStart"/>
      <w:r w:rsidRPr="002A0232">
        <w:t>нормальношерстного</w:t>
      </w:r>
      <w:proofErr w:type="spellEnd"/>
      <w:r w:rsidRPr="002A0232">
        <w:t xml:space="preserve"> кролика со сплошь окрашенной ангорской крольчихой. В потомстве от скрещивания гибридов первого поколения со сплошь окрашенными ангорскими кроликами получено 26 пятнистых ангорских кроль</w:t>
      </w:r>
      <w:r>
        <w:t>чат, 144 — сплошь окрашенных анг</w:t>
      </w:r>
      <w:r w:rsidRPr="002A0232">
        <w:t>орских, 157 — пятнистых с нормальной шерстью и 23 — сплошь окрашенных с нормальной шерстью. Как наследуются пятнистость и длина шерсти по отношению друг к другу?</w:t>
      </w:r>
    </w:p>
    <w:p w:rsidR="002A0232" w:rsidRDefault="002A0232"/>
    <w:p w:rsidR="002A0232" w:rsidRDefault="002A0232">
      <w:r>
        <w:t>2.</w:t>
      </w:r>
      <w:r w:rsidRPr="002A0232">
        <w:t xml:space="preserve"> Соотношение генотипов в выборке следующее: 7 </w:t>
      </w:r>
      <w:proofErr w:type="spellStart"/>
      <w:r w:rsidRPr="002A0232">
        <w:t>аа</w:t>
      </w:r>
      <w:proofErr w:type="spellEnd"/>
      <w:r w:rsidRPr="002A0232">
        <w:t xml:space="preserve">, 1 АА, 1 </w:t>
      </w:r>
      <w:proofErr w:type="spellStart"/>
      <w:proofErr w:type="gramStart"/>
      <w:r w:rsidRPr="002A0232">
        <w:t>A</w:t>
      </w:r>
      <w:proofErr w:type="gramEnd"/>
      <w:r w:rsidRPr="002A0232">
        <w:t>а</w:t>
      </w:r>
      <w:proofErr w:type="spellEnd"/>
      <w:r w:rsidRPr="002A0232">
        <w:t xml:space="preserve">. Определите генотипическую структуру популяции в пятом поколении в случае самоопыления и </w:t>
      </w:r>
      <w:proofErr w:type="spellStart"/>
      <w:r w:rsidRPr="002A0232">
        <w:t>панмиксии</w:t>
      </w:r>
      <w:proofErr w:type="spellEnd"/>
      <w:r w:rsidRPr="002A0232">
        <w:t>?</w:t>
      </w:r>
    </w:p>
    <w:p w:rsidR="002A0232" w:rsidRDefault="002A0232"/>
    <w:p w:rsidR="002A0232" w:rsidRPr="002A0232" w:rsidRDefault="002A0232"/>
    <w:p w:rsidR="002A0232" w:rsidRPr="002A0232" w:rsidRDefault="002A0232"/>
    <w:sectPr w:rsidR="002A0232" w:rsidRPr="002A0232" w:rsidSect="00C2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4F"/>
    <w:rsid w:val="002A0232"/>
    <w:rsid w:val="008F2E4F"/>
    <w:rsid w:val="00C2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Междуречье</dc:creator>
  <cp:lastModifiedBy>Междуречье</cp:lastModifiedBy>
  <cp:revision>1</cp:revision>
  <dcterms:created xsi:type="dcterms:W3CDTF">2013-08-02T04:10:00Z</dcterms:created>
  <dcterms:modified xsi:type="dcterms:W3CDTF">2013-08-02T09:50:00Z</dcterms:modified>
</cp:coreProperties>
</file>