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5A" w:rsidRPr="0045455A" w:rsidRDefault="003A4054" w:rsidP="004545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>По двум длинным параллельным проводам текут в одном направлении токи I</w:t>
      </w:r>
      <w:r>
        <w:rPr>
          <w:rFonts w:ascii="Arial" w:hAnsi="Arial" w:cs="Arial"/>
          <w:color w:val="000000"/>
          <w:vertAlign w:val="subscript"/>
        </w:rPr>
        <w:t>1</w:t>
      </w:r>
      <w:r>
        <w:rPr>
          <w:rFonts w:ascii="Arial" w:hAnsi="Arial" w:cs="Arial"/>
          <w:color w:val="000000"/>
          <w:sz w:val="27"/>
          <w:szCs w:val="27"/>
        </w:rPr>
        <w:t>=10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I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 xml:space="preserve">=15 А. Расстояние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между проводами равно 10 см. Вычислить магнитную индукцию  в точке, удаленной от первого провода на 8 см, а от второго на 6 см.</w:t>
      </w:r>
    </w:p>
    <w:p w:rsidR="0045455A" w:rsidRDefault="0045455A">
      <w:pPr>
        <w:rPr>
          <w:rFonts w:ascii="Times New Roman" w:hAnsi="Times New Roman" w:cs="Times New Roman"/>
          <w:sz w:val="24"/>
          <w:szCs w:val="24"/>
        </w:rPr>
      </w:pPr>
    </w:p>
    <w:p w:rsidR="0045455A" w:rsidRPr="0045455A" w:rsidRDefault="0045455A">
      <w:pPr>
        <w:rPr>
          <w:rFonts w:ascii="Times New Roman" w:hAnsi="Times New Roman" w:cs="Times New Roman"/>
          <w:sz w:val="24"/>
          <w:szCs w:val="24"/>
        </w:rPr>
      </w:pPr>
    </w:p>
    <w:sectPr w:rsidR="0045455A" w:rsidRPr="0045455A" w:rsidSect="003D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F2785"/>
    <w:multiLevelType w:val="hybridMultilevel"/>
    <w:tmpl w:val="AD669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455A"/>
    <w:rsid w:val="00102338"/>
    <w:rsid w:val="003A4054"/>
    <w:rsid w:val="003D345C"/>
    <w:rsid w:val="0045455A"/>
    <w:rsid w:val="006F0FFB"/>
    <w:rsid w:val="0095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Вероничка</dc:creator>
  <cp:keywords/>
  <dc:description/>
  <cp:lastModifiedBy>Вероничка</cp:lastModifiedBy>
  <cp:revision>5</cp:revision>
  <dcterms:created xsi:type="dcterms:W3CDTF">2013-06-25T11:56:00Z</dcterms:created>
  <dcterms:modified xsi:type="dcterms:W3CDTF">2013-06-25T23:52:00Z</dcterms:modified>
</cp:coreProperties>
</file>