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2" w:rsidRDefault="003E3CE2" w:rsidP="003E3CE2">
      <w:pPr>
        <w:ind w:firstLine="720"/>
      </w:pPr>
      <w:r w:rsidRPr="00664472">
        <w:t xml:space="preserve">Задание </w:t>
      </w:r>
      <w:r>
        <w:t>№1.</w:t>
      </w:r>
    </w:p>
    <w:p w:rsidR="003E3CE2" w:rsidRDefault="003E3CE2" w:rsidP="003E3CE2">
      <w:pPr>
        <w:ind w:firstLine="720"/>
        <w:jc w:val="center"/>
      </w:pPr>
    </w:p>
    <w:p w:rsidR="003E3CE2" w:rsidRDefault="003E3CE2" w:rsidP="003E3CE2">
      <w:pPr>
        <w:ind w:firstLine="720"/>
        <w:jc w:val="both"/>
      </w:pPr>
      <w:r>
        <w:t>Для схемы цепи, изображенной на рисунке 1 (а – м), по заданным в таблице 1 параметрам пол</w:t>
      </w:r>
      <w:r>
        <w:t>у</w:t>
      </w:r>
      <w:r>
        <w:t>чить:</w:t>
      </w:r>
    </w:p>
    <w:p w:rsidR="003E3CE2" w:rsidRDefault="003E3CE2" w:rsidP="003E3CE2">
      <w:pPr>
        <w:numPr>
          <w:ilvl w:val="0"/>
          <w:numId w:val="1"/>
        </w:numPr>
        <w:jc w:val="both"/>
      </w:pPr>
      <w:r>
        <w:t>Передаточную функцию с помощью преобразования Лапласа;</w:t>
      </w:r>
    </w:p>
    <w:p w:rsidR="003E3CE2" w:rsidRDefault="003E3CE2" w:rsidP="003E3CE2">
      <w:pPr>
        <w:numPr>
          <w:ilvl w:val="0"/>
          <w:numId w:val="1"/>
        </w:numPr>
        <w:jc w:val="both"/>
      </w:pPr>
      <w:r>
        <w:t>Комплексную передаточную функцию;</w:t>
      </w:r>
    </w:p>
    <w:p w:rsidR="003E3CE2" w:rsidRDefault="003E3CE2" w:rsidP="003E3CE2">
      <w:pPr>
        <w:numPr>
          <w:ilvl w:val="0"/>
          <w:numId w:val="1"/>
        </w:numPr>
        <w:jc w:val="both"/>
      </w:pPr>
      <w:r>
        <w:t>Выражения для АЧХ, ФЧХ, ЛАЧХ и ЛФЧХ;</w:t>
      </w:r>
    </w:p>
    <w:p w:rsidR="003E3CE2" w:rsidRDefault="003E3CE2" w:rsidP="003E3CE2">
      <w:pPr>
        <w:ind w:left="720"/>
        <w:jc w:val="both"/>
      </w:pPr>
      <w:r>
        <w:t>Построить:</w:t>
      </w:r>
    </w:p>
    <w:p w:rsidR="003E3CE2" w:rsidRDefault="003E3CE2" w:rsidP="003E3CE2">
      <w:pPr>
        <w:numPr>
          <w:ilvl w:val="0"/>
          <w:numId w:val="1"/>
        </w:numPr>
        <w:jc w:val="both"/>
      </w:pPr>
      <w:r>
        <w:t>ЛАЧХ и ЛФЧХ.</w:t>
      </w:r>
    </w:p>
    <w:p w:rsidR="003E3CE2" w:rsidRPr="00424D81" w:rsidRDefault="003E3CE2" w:rsidP="003E3CE2">
      <w:pPr>
        <w:ind w:firstLine="720"/>
        <w:jc w:val="both"/>
      </w:pPr>
      <w:r>
        <w:t>частотные характеристики строить в одной системе координат. Определить коэ</w:t>
      </w:r>
      <w:r>
        <w:t>ф</w:t>
      </w:r>
      <w:r>
        <w:t>фициент передачи и фазовый сдвиг на частоте, заданной в таблице 1 согласно  своему вар</w:t>
      </w:r>
      <w:r>
        <w:t>и</w:t>
      </w:r>
      <w:r>
        <w:t xml:space="preserve">анту. </w:t>
      </w:r>
    </w:p>
    <w:p w:rsidR="00944C6D" w:rsidRDefault="00944C6D"/>
    <w:p w:rsidR="003E3CE2" w:rsidRDefault="003E3CE2">
      <w:r>
        <w:rPr>
          <w:noProof/>
        </w:rPr>
        <w:drawing>
          <wp:inline distT="0" distB="0" distL="0" distR="0">
            <wp:extent cx="3248025" cy="1304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E2" w:rsidRDefault="003E3CE2"/>
    <w:p w:rsidR="003E3CE2" w:rsidRPr="003E3CE2" w:rsidRDefault="003E3CE2">
      <w:pPr>
        <w:rPr>
          <w:sz w:val="28"/>
          <w:szCs w:val="28"/>
        </w:rPr>
      </w:pPr>
      <w:r w:rsidRPr="003E3CE2">
        <w:rPr>
          <w:b/>
          <w:sz w:val="28"/>
          <w:szCs w:val="28"/>
        </w:rPr>
        <w:t>R1</w:t>
      </w:r>
      <w:r w:rsidRPr="003E3CE2">
        <w:rPr>
          <w:sz w:val="28"/>
          <w:szCs w:val="28"/>
        </w:rPr>
        <w:t xml:space="preserve"> 30 ОМ</w:t>
      </w:r>
    </w:p>
    <w:p w:rsidR="003E3CE2" w:rsidRPr="003E3CE2" w:rsidRDefault="003E3CE2">
      <w:pPr>
        <w:rPr>
          <w:sz w:val="28"/>
          <w:szCs w:val="28"/>
        </w:rPr>
      </w:pPr>
      <w:r w:rsidRPr="003E3CE2">
        <w:rPr>
          <w:b/>
          <w:sz w:val="28"/>
          <w:szCs w:val="28"/>
        </w:rPr>
        <w:t>С</w:t>
      </w:r>
      <w:proofErr w:type="gramStart"/>
      <w:r w:rsidRPr="003E3CE2">
        <w:rPr>
          <w:b/>
          <w:sz w:val="28"/>
          <w:szCs w:val="28"/>
        </w:rPr>
        <w:t>1</w:t>
      </w:r>
      <w:proofErr w:type="gramEnd"/>
      <w:r w:rsidRPr="003E3CE2">
        <w:rPr>
          <w:sz w:val="28"/>
          <w:szCs w:val="28"/>
        </w:rPr>
        <w:t xml:space="preserve"> 20 МКФ</w:t>
      </w:r>
    </w:p>
    <w:p w:rsidR="003E3CE2" w:rsidRPr="003E3CE2" w:rsidRDefault="003E3CE2">
      <w:pPr>
        <w:rPr>
          <w:sz w:val="28"/>
          <w:szCs w:val="28"/>
        </w:rPr>
      </w:pPr>
      <w:r w:rsidRPr="003E3CE2">
        <w:rPr>
          <w:b/>
          <w:sz w:val="28"/>
          <w:szCs w:val="28"/>
          <w:lang w:val="en-US"/>
        </w:rPr>
        <w:t>L</w:t>
      </w:r>
      <w:r w:rsidRPr="003E3CE2">
        <w:rPr>
          <w:b/>
          <w:sz w:val="28"/>
          <w:szCs w:val="28"/>
        </w:rPr>
        <w:t>1</w:t>
      </w:r>
      <w:r w:rsidRPr="003E3CE2">
        <w:rPr>
          <w:sz w:val="28"/>
          <w:szCs w:val="28"/>
        </w:rPr>
        <w:t xml:space="preserve"> 5 Мг</w:t>
      </w:r>
    </w:p>
    <w:p w:rsidR="003E3CE2" w:rsidRPr="003E3CE2" w:rsidRDefault="003E3CE2">
      <w:pPr>
        <w:rPr>
          <w:sz w:val="28"/>
          <w:szCs w:val="28"/>
        </w:rPr>
      </w:pPr>
      <w:proofErr w:type="gramStart"/>
      <w:r w:rsidRPr="003E3CE2">
        <w:rPr>
          <w:b/>
          <w:i/>
          <w:sz w:val="28"/>
          <w:szCs w:val="28"/>
          <w:lang w:val="en-US"/>
        </w:rPr>
        <w:t>f</w:t>
      </w:r>
      <w:proofErr w:type="gramEnd"/>
      <w:r w:rsidRPr="003E3CE2">
        <w:rPr>
          <w:b/>
          <w:sz w:val="28"/>
          <w:szCs w:val="28"/>
        </w:rPr>
        <w:t xml:space="preserve"> </w:t>
      </w:r>
      <w:r w:rsidRPr="003E3CE2">
        <w:rPr>
          <w:i/>
          <w:sz w:val="28"/>
          <w:szCs w:val="28"/>
        </w:rPr>
        <w:t xml:space="preserve">100 </w:t>
      </w:r>
      <w:r w:rsidRPr="003E3CE2">
        <w:rPr>
          <w:sz w:val="28"/>
          <w:szCs w:val="28"/>
        </w:rPr>
        <w:t>Гц</w:t>
      </w:r>
    </w:p>
    <w:p w:rsidR="003E3CE2" w:rsidRDefault="003E3CE2"/>
    <w:p w:rsidR="003E3CE2" w:rsidRDefault="003E3CE2"/>
    <w:p w:rsidR="003E3CE2" w:rsidRDefault="003E3CE2" w:rsidP="003E3CE2">
      <w:pPr>
        <w:ind w:firstLine="720"/>
      </w:pPr>
      <w:r>
        <w:t>Задание №2</w:t>
      </w:r>
    </w:p>
    <w:p w:rsidR="003E3CE2" w:rsidRDefault="003E3CE2" w:rsidP="003E3CE2">
      <w:pPr>
        <w:ind w:firstLine="720"/>
        <w:jc w:val="both"/>
      </w:pPr>
    </w:p>
    <w:p w:rsidR="003E3CE2" w:rsidRDefault="003E3CE2" w:rsidP="003E3CE2">
      <w:pPr>
        <w:ind w:firstLine="720"/>
        <w:jc w:val="both"/>
      </w:pPr>
      <w:r>
        <w:t>Рассчитать схему генератора</w:t>
      </w:r>
      <w:r w:rsidRPr="00E867AB">
        <w:t xml:space="preserve"> </w:t>
      </w:r>
      <w:r>
        <w:t>сигналов согласно своему варианту (</w:t>
      </w:r>
      <w:proofErr w:type="gramStart"/>
      <w:r>
        <w:t>см</w:t>
      </w:r>
      <w:proofErr w:type="gramEnd"/>
      <w:r>
        <w:t>. табл.3). П</w:t>
      </w:r>
      <w:r>
        <w:t>о</w:t>
      </w:r>
      <w:r>
        <w:t>стройте временные диаграммы сигналов в схеме.</w:t>
      </w:r>
    </w:p>
    <w:p w:rsidR="003E3CE2" w:rsidRDefault="003E3CE2"/>
    <w:p w:rsidR="003E3CE2" w:rsidRPr="003E3CE2" w:rsidRDefault="003E3CE2">
      <w:pPr>
        <w:rPr>
          <w:sz w:val="32"/>
          <w:szCs w:val="32"/>
        </w:rPr>
      </w:pPr>
      <w:r w:rsidRPr="003E3CE2">
        <w:rPr>
          <w:sz w:val="32"/>
          <w:szCs w:val="32"/>
        </w:rPr>
        <w:t xml:space="preserve">Схема ГСК </w:t>
      </w:r>
      <w:r w:rsidRPr="003E3CE2">
        <w:rPr>
          <w:sz w:val="32"/>
          <w:szCs w:val="32"/>
          <w:lang w:val="en-US"/>
        </w:rPr>
        <w:t>R</w:t>
      </w:r>
      <w:r w:rsidRPr="003E3CE2">
        <w:rPr>
          <w:sz w:val="32"/>
          <w:szCs w:val="32"/>
        </w:rPr>
        <w:t xml:space="preserve"> ||</w:t>
      </w:r>
    </w:p>
    <w:p w:rsidR="003E3CE2" w:rsidRPr="003E3CE2" w:rsidRDefault="003E3CE2">
      <w:pPr>
        <w:rPr>
          <w:sz w:val="32"/>
          <w:szCs w:val="32"/>
        </w:rPr>
      </w:pPr>
      <w:r w:rsidRPr="003E3CE2">
        <w:rPr>
          <w:sz w:val="32"/>
          <w:szCs w:val="32"/>
          <w:lang w:val="en-US"/>
        </w:rPr>
        <w:t>R</w:t>
      </w:r>
      <w:r w:rsidRPr="003E3CE2">
        <w:rPr>
          <w:sz w:val="32"/>
          <w:szCs w:val="32"/>
          <w:vertAlign w:val="subscript"/>
          <w:lang w:val="en-US"/>
        </w:rPr>
        <w:t>Н</w:t>
      </w:r>
      <w:r w:rsidRPr="003E3CE2">
        <w:rPr>
          <w:sz w:val="32"/>
          <w:szCs w:val="32"/>
          <w:vertAlign w:val="subscript"/>
        </w:rPr>
        <w:t xml:space="preserve"> </w:t>
      </w:r>
      <w:r w:rsidRPr="003E3CE2">
        <w:rPr>
          <w:sz w:val="32"/>
          <w:szCs w:val="32"/>
        </w:rPr>
        <w:t>20 кОм</w:t>
      </w:r>
    </w:p>
    <w:p w:rsidR="003E3CE2" w:rsidRPr="003E3CE2" w:rsidRDefault="003E3CE2">
      <w:pPr>
        <w:rPr>
          <w:sz w:val="32"/>
          <w:szCs w:val="32"/>
        </w:rPr>
      </w:pPr>
      <w:proofErr w:type="gramStart"/>
      <w:r w:rsidRPr="003E3CE2">
        <w:rPr>
          <w:sz w:val="32"/>
          <w:szCs w:val="32"/>
          <w:lang w:val="en-US"/>
        </w:rPr>
        <w:t>f</w:t>
      </w:r>
      <w:r w:rsidRPr="003E3CE2">
        <w:rPr>
          <w:sz w:val="32"/>
          <w:szCs w:val="32"/>
          <w:vertAlign w:val="subscript"/>
        </w:rPr>
        <w:t>ВЫХ</w:t>
      </w:r>
      <w:proofErr w:type="gramEnd"/>
      <w:r w:rsidRPr="003E3CE2">
        <w:rPr>
          <w:sz w:val="32"/>
          <w:szCs w:val="32"/>
          <w:vertAlign w:val="subscript"/>
        </w:rPr>
        <w:t xml:space="preserve"> </w:t>
      </w:r>
      <w:r w:rsidRPr="003E3CE2">
        <w:rPr>
          <w:sz w:val="32"/>
          <w:szCs w:val="32"/>
        </w:rPr>
        <w:t>15 кГц</w:t>
      </w:r>
    </w:p>
    <w:p w:rsidR="003E3CE2" w:rsidRPr="003E3CE2" w:rsidRDefault="003E3CE2">
      <w:pPr>
        <w:rPr>
          <w:sz w:val="32"/>
          <w:szCs w:val="32"/>
        </w:rPr>
      </w:pPr>
      <w:proofErr w:type="spellStart"/>
      <w:r w:rsidRPr="003E3CE2">
        <w:rPr>
          <w:sz w:val="32"/>
          <w:szCs w:val="32"/>
          <w:lang w:val="en-US"/>
        </w:rPr>
        <w:t>U</w:t>
      </w:r>
      <w:r w:rsidRPr="003E3CE2">
        <w:rPr>
          <w:sz w:val="32"/>
          <w:szCs w:val="32"/>
          <w:vertAlign w:val="subscript"/>
          <w:lang w:val="en-US"/>
        </w:rPr>
        <w:t>ВЫХm</w:t>
      </w:r>
      <w:proofErr w:type="spellEnd"/>
      <w:r w:rsidRPr="003E3CE2">
        <w:rPr>
          <w:sz w:val="32"/>
          <w:szCs w:val="32"/>
          <w:vertAlign w:val="subscript"/>
        </w:rPr>
        <w:t xml:space="preserve"> </w:t>
      </w:r>
      <w:r w:rsidRPr="003E3CE2">
        <w:rPr>
          <w:sz w:val="32"/>
          <w:szCs w:val="32"/>
        </w:rPr>
        <w:t>5 В</w:t>
      </w:r>
    </w:p>
    <w:p w:rsidR="003E3CE2" w:rsidRDefault="003E3CE2"/>
    <w:p w:rsidR="003E3CE2" w:rsidRDefault="003E3CE2"/>
    <w:p w:rsidR="003E3CE2" w:rsidRDefault="003E3CE2"/>
    <w:p w:rsidR="003E3CE2" w:rsidRDefault="003E3CE2" w:rsidP="003E3CE2">
      <w:pPr>
        <w:jc w:val="both"/>
      </w:pPr>
      <w:r>
        <w:t>Примечание: ГСК В – генератор синусоидальных колебаний с мостом Вина;</w:t>
      </w:r>
    </w:p>
    <w:p w:rsidR="003E3CE2" w:rsidRDefault="003E3CE2" w:rsidP="003E3CE2">
      <w:pPr>
        <w:ind w:firstLine="720"/>
        <w:jc w:val="both"/>
      </w:pPr>
      <w:r>
        <w:t xml:space="preserve">           ГСК </w:t>
      </w:r>
      <w:r>
        <w:rPr>
          <w:lang w:val="en-US"/>
        </w:rPr>
        <w:t>LC</w:t>
      </w:r>
      <w:r>
        <w:t xml:space="preserve"> – генератор синусоидальных колебаний с </w:t>
      </w:r>
      <w:r>
        <w:rPr>
          <w:lang w:val="en-US"/>
        </w:rPr>
        <w:t>LC</w:t>
      </w:r>
      <w:r w:rsidRPr="00426742">
        <w:t>-</w:t>
      </w:r>
      <w:r>
        <w:t>контуром;</w:t>
      </w:r>
    </w:p>
    <w:p w:rsidR="003E3CE2" w:rsidRDefault="003E3CE2" w:rsidP="003E3CE2">
      <w:pPr>
        <w:ind w:firstLine="720"/>
        <w:jc w:val="both"/>
      </w:pPr>
      <w:r>
        <w:t xml:space="preserve">           ГСК </w:t>
      </w:r>
      <w:r>
        <w:rPr>
          <w:lang w:val="en-US"/>
        </w:rPr>
        <w:t>R</w:t>
      </w:r>
      <w:r w:rsidRPr="00F57F6F">
        <w:t xml:space="preserve"> ||</w:t>
      </w:r>
      <w:r>
        <w:t xml:space="preserve"> – генератор синусоидальных колебаний с </w:t>
      </w:r>
      <w:proofErr w:type="gramStart"/>
      <w:r>
        <w:t>дифференцирующей</w:t>
      </w:r>
      <w:proofErr w:type="gramEnd"/>
      <w:r>
        <w:t xml:space="preserve"> </w:t>
      </w:r>
    </w:p>
    <w:p w:rsidR="003E3CE2" w:rsidRDefault="003E3CE2" w:rsidP="003E3CE2">
      <w:pPr>
        <w:ind w:firstLine="720"/>
        <w:jc w:val="both"/>
      </w:pPr>
      <w:r>
        <w:t xml:space="preserve">                             цепью обратной связи;</w:t>
      </w:r>
    </w:p>
    <w:p w:rsidR="003E3CE2" w:rsidRDefault="003E3CE2" w:rsidP="003E3CE2">
      <w:pPr>
        <w:ind w:firstLine="720"/>
        <w:jc w:val="both"/>
      </w:pPr>
      <w:r>
        <w:t xml:space="preserve">           ГСК С</w:t>
      </w:r>
      <w:r w:rsidRPr="00F57F6F">
        <w:t xml:space="preserve"> ||</w:t>
      </w:r>
      <w:r>
        <w:t xml:space="preserve"> – генератор синусоидальных колебаний с интегрирующей цепью </w:t>
      </w:r>
    </w:p>
    <w:p w:rsidR="003E3CE2" w:rsidRDefault="003E3CE2" w:rsidP="003E3CE2">
      <w:pPr>
        <w:ind w:firstLine="720"/>
        <w:jc w:val="both"/>
      </w:pPr>
      <w:r>
        <w:t xml:space="preserve">                             обратной связи;</w:t>
      </w:r>
    </w:p>
    <w:p w:rsidR="003E3CE2" w:rsidRPr="003E3CE2" w:rsidRDefault="003E3CE2"/>
    <w:p w:rsidR="003E3CE2" w:rsidRPr="003E3CE2" w:rsidRDefault="003E3CE2"/>
    <w:sectPr w:rsidR="003E3CE2" w:rsidRPr="003E3CE2" w:rsidSect="0094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D7B"/>
    <w:multiLevelType w:val="singleLevel"/>
    <w:tmpl w:val="765058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E2"/>
    <w:rsid w:val="000034E2"/>
    <w:rsid w:val="003E3CE2"/>
    <w:rsid w:val="0094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1</cp:revision>
  <dcterms:created xsi:type="dcterms:W3CDTF">2013-06-14T13:32:00Z</dcterms:created>
  <dcterms:modified xsi:type="dcterms:W3CDTF">2013-06-14T13:38:00Z</dcterms:modified>
</cp:coreProperties>
</file>