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BB" w:rsidRPr="00352BBB" w:rsidRDefault="00352BBB" w:rsidP="00352BBB">
      <w:pPr>
        <w:rPr>
          <w:sz w:val="32"/>
          <w:szCs w:val="32"/>
          <w:lang w:val="uk-UA"/>
        </w:rPr>
      </w:pPr>
      <w:r w:rsidRPr="00352BBB">
        <w:rPr>
          <w:sz w:val="32"/>
          <w:szCs w:val="32"/>
        </w:rPr>
        <w:t>26</w:t>
      </w:r>
      <w:r w:rsidRPr="00352BBB">
        <w:rPr>
          <w:sz w:val="32"/>
          <w:szCs w:val="32"/>
          <w:lang w:val="uk-UA"/>
        </w:rPr>
        <w:t xml:space="preserve">.4  На початку літа попит на морозиво становить 6,25т на добу і зростає зі швидкістю пропорційною  кореню квадратному з величини </w:t>
      </w:r>
      <w:r>
        <w:rPr>
          <w:sz w:val="32"/>
          <w:szCs w:val="32"/>
          <w:lang w:val="uk-UA"/>
        </w:rPr>
        <w:t>поточно</w:t>
      </w:r>
      <w:r>
        <w:rPr>
          <w:sz w:val="32"/>
          <w:szCs w:val="32"/>
        </w:rPr>
        <w:t>го</w:t>
      </w:r>
      <w:r w:rsidRPr="00352BBB">
        <w:rPr>
          <w:sz w:val="32"/>
          <w:szCs w:val="32"/>
          <w:lang w:val="uk-UA"/>
        </w:rPr>
        <w:t xml:space="preserve"> попиту. Визначити попит через  20 діб, якщо через 2 доби він становить 6,67т.</w:t>
      </w:r>
    </w:p>
    <w:p w:rsidR="00871C11" w:rsidRPr="00352BBB" w:rsidRDefault="00871C11">
      <w:pPr>
        <w:rPr>
          <w:sz w:val="32"/>
          <w:szCs w:val="32"/>
          <w:lang w:val="uk-UA"/>
        </w:rPr>
      </w:pPr>
    </w:p>
    <w:sectPr w:rsidR="00871C11" w:rsidRPr="00352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52BBB"/>
    <w:rsid w:val="00352BBB"/>
    <w:rsid w:val="00871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2013-06-12T14:19:00Z</dcterms:created>
  <dcterms:modified xsi:type="dcterms:W3CDTF">2013-06-12T14:20:00Z</dcterms:modified>
</cp:coreProperties>
</file>