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A" w:rsidRDefault="00B94FEA" w:rsidP="00B94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фазовые портреты уравнения  </w:t>
      </w:r>
      <w:r w:rsidRPr="0069516B">
        <w:rPr>
          <w:rFonts w:ascii="Times New Roman" w:hAnsi="Times New Roman" w:cs="Times New Roman"/>
          <w:position w:val="-6"/>
          <w:sz w:val="28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8.35pt" o:ole="">
            <v:imagedata r:id="rId4" o:title=""/>
          </v:shape>
          <o:OLEObject Type="Embed" ProgID="Equation.DSMT4" ShapeID="_x0000_i1025" DrawAspect="Content" ObjectID="_1430225217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16B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6" type="#_x0000_t75" style="width:30.55pt;height:14.95pt" o:ole="">
            <v:imagedata r:id="rId6" o:title=""/>
          </v:shape>
          <o:OLEObject Type="Embed" ProgID="Equation.DSMT4" ShapeID="_x0000_i1026" DrawAspect="Content" ObjectID="_1430225218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9516B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27" type="#_x0000_t75" style="width:71.3pt;height:17pt" o:ole="">
            <v:imagedata r:id="rId8" o:title=""/>
          </v:shape>
          <o:OLEObject Type="Embed" ProgID="Equation.DSMT4" ShapeID="_x0000_i1027" DrawAspect="Content" ObjectID="_1430225219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4E" w:rsidRPr="00B94FEA" w:rsidRDefault="00B94FEA">
      <w:r>
        <w:t xml:space="preserve">С теорией, рисунком и списком литературы. Желательно выполнить работу в </w:t>
      </w:r>
      <w:r>
        <w:rPr>
          <w:lang w:val="en-US"/>
        </w:rPr>
        <w:t>Microsoft</w:t>
      </w:r>
      <w:r w:rsidRPr="00B94FEA">
        <w:t xml:space="preserve"> </w:t>
      </w:r>
      <w:r>
        <w:rPr>
          <w:lang w:val="en-US"/>
        </w:rPr>
        <w:t>Word</w:t>
      </w:r>
      <w:r w:rsidRPr="00B94FEA">
        <w:t>.</w:t>
      </w:r>
    </w:p>
    <w:sectPr w:rsidR="00926C4E" w:rsidRPr="00B94FEA" w:rsidSect="0092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FEA"/>
    <w:rsid w:val="00926C4E"/>
    <w:rsid w:val="00B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Kolix</dc:creator>
  <cp:lastModifiedBy>Kolix</cp:lastModifiedBy>
  <cp:revision>1</cp:revision>
  <dcterms:created xsi:type="dcterms:W3CDTF">2013-05-16T09:57:00Z</dcterms:created>
  <dcterms:modified xsi:type="dcterms:W3CDTF">2013-05-16T10:00:00Z</dcterms:modified>
</cp:coreProperties>
</file>