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5" w:rsidRDefault="00C50605" w:rsidP="00C50605">
      <w:r>
        <w:t>Задача о "спящем парикмахере". Парикмахерская состоит из комнаты ожидания и салона. Через входную дверь и дверь между залом ожидания и салоном можно проходить только по одному. Дверь в виде скользящей перегородки располагается всегда таким образом, что один из проходов оказывается закрытым. После того, как парикмахер закончит обслуживание одного клиента, он приглашает войти следующего; если зал ожидания пуст, он садится в кресло в зале ожидания и дремлет. Если клиент находит парикмахера заснувшим, он будит его; в противном случае он ждет своей очереди в зале ожидания. Написать решение этой задачи при помощи семафоров. Предполагать, что выход из салона осуществляется через отдельную дверь (минуя зал ожидания).</w:t>
      </w:r>
    </w:p>
    <w:p w:rsidR="00000000" w:rsidRDefault="00C506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0605"/>
    <w:rsid w:val="00C5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n.bayanov</dc:creator>
  <cp:keywords/>
  <dc:description/>
  <cp:lastModifiedBy>n.bayanov</cp:lastModifiedBy>
  <cp:revision>2</cp:revision>
  <dcterms:created xsi:type="dcterms:W3CDTF">2013-06-04T05:31:00Z</dcterms:created>
  <dcterms:modified xsi:type="dcterms:W3CDTF">2013-06-04T05:31:00Z</dcterms:modified>
</cp:coreProperties>
</file>