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49" w:rsidRDefault="00A8519C" w:rsidP="00A8519C">
      <w:pPr>
        <w:pStyle w:val="a3"/>
        <w:numPr>
          <w:ilvl w:val="0"/>
          <w:numId w:val="1"/>
        </w:numPr>
      </w:pPr>
      <w:r>
        <w:t xml:space="preserve">Рассчитать </w:t>
      </w:r>
      <w:proofErr w:type="spellStart"/>
      <w:r>
        <w:t>рН</w:t>
      </w:r>
      <w:proofErr w:type="spellEnd"/>
      <w:r>
        <w:t xml:space="preserve"> смеси карбоната  и гидрокарбоната калия с концентрацией по 0.02 моль/</w:t>
      </w:r>
      <w:proofErr w:type="gramStart"/>
      <w:r>
        <w:t>л</w:t>
      </w:r>
      <w:proofErr w:type="gramEnd"/>
    </w:p>
    <w:p w:rsidR="00A8519C" w:rsidRPr="00A8519C" w:rsidRDefault="00A8519C" w:rsidP="00A8519C">
      <w:pPr>
        <w:pStyle w:val="a3"/>
        <w:numPr>
          <w:ilvl w:val="0"/>
          <w:numId w:val="1"/>
        </w:numPr>
        <w:spacing w:after="0"/>
      </w:pPr>
      <w:r>
        <w:t>Составить молекулярные и ионные уравнения гидролиза, указать характер среды.</w:t>
      </w:r>
      <w:r w:rsidRPr="00A8519C">
        <w:t xml:space="preserve"> </w:t>
      </w:r>
    </w:p>
    <w:p w:rsidR="00A8519C" w:rsidRPr="00A8519C" w:rsidRDefault="00A8519C" w:rsidP="00A8519C">
      <w:pPr>
        <w:spacing w:after="0"/>
        <w:ind w:left="284" w:firstLine="360"/>
      </w:pPr>
      <w:proofErr w:type="spellStart"/>
      <w:r>
        <w:t>Ca</w:t>
      </w:r>
      <w:proofErr w:type="spellEnd"/>
      <w:r>
        <w:t>(</w:t>
      </w:r>
      <w:r w:rsidRPr="00A8519C">
        <w:rPr>
          <w:lang w:val="en-US"/>
        </w:rPr>
        <w:t>NO</w:t>
      </w:r>
      <w:r w:rsidRPr="00A8519C">
        <w:rPr>
          <w:vertAlign w:val="subscript"/>
          <w:lang w:val="en-US"/>
        </w:rPr>
        <w:t>3</w:t>
      </w:r>
      <w:r>
        <w:t>)</w:t>
      </w:r>
      <w:r w:rsidRPr="00A8519C">
        <w:rPr>
          <w:vertAlign w:val="subscript"/>
          <w:lang w:val="en-US"/>
        </w:rPr>
        <w:t>2</w:t>
      </w:r>
      <w:proofErr w:type="gramStart"/>
      <w:r w:rsidRPr="00A8519C">
        <w:rPr>
          <w:vertAlign w:val="subscript"/>
          <w:lang w:val="en-US"/>
        </w:rPr>
        <w:t xml:space="preserve"> </w:t>
      </w:r>
      <w:r w:rsidRPr="00A8519C">
        <w:rPr>
          <w:lang w:val="en-US"/>
        </w:rPr>
        <w:t>;</w:t>
      </w:r>
      <w:proofErr w:type="gramEnd"/>
      <w:r w:rsidRPr="00A8519C">
        <w:rPr>
          <w:lang w:val="en-US"/>
        </w:rPr>
        <w:t xml:space="preserve"> NH</w:t>
      </w:r>
      <w:r w:rsidRPr="00A8519C">
        <w:rPr>
          <w:vertAlign w:val="subscript"/>
          <w:lang w:val="en-US"/>
        </w:rPr>
        <w:t>4</w:t>
      </w:r>
      <w:r w:rsidRPr="00A8519C">
        <w:rPr>
          <w:lang w:val="en-US"/>
        </w:rPr>
        <w:t>CNS</w:t>
      </w:r>
    </w:p>
    <w:p w:rsidR="00A8519C" w:rsidRPr="00A8519C" w:rsidRDefault="00A8519C" w:rsidP="00A8519C">
      <w:pPr>
        <w:pStyle w:val="a3"/>
        <w:numPr>
          <w:ilvl w:val="0"/>
          <w:numId w:val="1"/>
        </w:numPr>
        <w:spacing w:after="0"/>
      </w:pPr>
      <w:r w:rsidRPr="00A8519C">
        <w:t xml:space="preserve"> Написать в молекулярном и ионном виде реакции </w:t>
      </w:r>
      <w:proofErr w:type="spellStart"/>
      <w:r w:rsidRPr="00A8519C">
        <w:t>взаимоусиления</w:t>
      </w:r>
      <w:proofErr w:type="spellEnd"/>
      <w:r w:rsidRPr="00A8519C">
        <w:t xml:space="preserve"> гидролиза</w:t>
      </w:r>
      <w:r>
        <w:t>.</w:t>
      </w:r>
    </w:p>
    <w:p w:rsidR="00A8519C" w:rsidRDefault="00A8519C" w:rsidP="00A8519C">
      <w:pPr>
        <w:pStyle w:val="a3"/>
        <w:spacing w:after="0"/>
        <w:ind w:left="644"/>
        <w:rPr>
          <w:lang w:val="en-US"/>
        </w:rPr>
      </w:pPr>
      <w:r>
        <w:t>Нитрат хрома (</w:t>
      </w:r>
      <w:r>
        <w:rPr>
          <w:lang w:val="en-US"/>
        </w:rPr>
        <w:t>III</w:t>
      </w:r>
      <w:r>
        <w:t>)</w:t>
      </w:r>
      <w:r>
        <w:rPr>
          <w:lang w:val="en-US"/>
        </w:rPr>
        <w:t xml:space="preserve"> + </w:t>
      </w:r>
      <w:proofErr w:type="spellStart"/>
      <w:r>
        <w:rPr>
          <w:lang w:val="en-US"/>
        </w:rPr>
        <w:t>сульфид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калия</w:t>
      </w:r>
      <w:proofErr w:type="spellEnd"/>
    </w:p>
    <w:p w:rsidR="00A8519C" w:rsidRDefault="004F1CF9" w:rsidP="00A8519C">
      <w:pPr>
        <w:pStyle w:val="a3"/>
        <w:numPr>
          <w:ilvl w:val="0"/>
          <w:numId w:val="1"/>
        </w:numPr>
        <w:spacing w:after="0"/>
      </w:pPr>
      <w:r>
        <w:t>NaNO</w:t>
      </w:r>
      <w:r w:rsidRPr="004F1CF9">
        <w:rPr>
          <w:vertAlign w:val="subscript"/>
        </w:rPr>
        <w:t>2</w:t>
      </w:r>
      <w:r w:rsidRPr="004F1CF9">
        <w:t xml:space="preserve"> : концентрация = 5%, плотность = 1,01 г/см</w:t>
      </w:r>
      <w:r w:rsidRPr="004F1CF9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; </w:t>
      </w:r>
      <w:proofErr w:type="spellStart"/>
      <w:r>
        <w:t>рН</w:t>
      </w:r>
      <w:proofErr w:type="spellEnd"/>
      <w:r>
        <w:t>, степень гидролиза</w:t>
      </w:r>
      <w:proofErr w:type="gramStart"/>
      <w:r>
        <w:t xml:space="preserve"> - ?</w:t>
      </w:r>
      <w:proofErr w:type="gramEnd"/>
    </w:p>
    <w:p w:rsidR="004F1CF9" w:rsidRDefault="004F1CF9" w:rsidP="00A8519C">
      <w:pPr>
        <w:pStyle w:val="a3"/>
        <w:numPr>
          <w:ilvl w:val="0"/>
          <w:numId w:val="1"/>
        </w:numPr>
        <w:spacing w:after="0"/>
      </w:pPr>
      <w:r>
        <w:t>Вычислить растворимость соединения в воде при температуре 25</w:t>
      </w:r>
      <w:proofErr w:type="gramStart"/>
      <w:r>
        <w:t>°С</w:t>
      </w:r>
      <w:proofErr w:type="gramEnd"/>
      <w:r>
        <w:t xml:space="preserve"> и в присутствии электролита с одноименным ионом.</w:t>
      </w:r>
    </w:p>
    <w:p w:rsidR="004F1CF9" w:rsidRDefault="004F1CF9" w:rsidP="004F1CF9">
      <w:pPr>
        <w:pStyle w:val="a3"/>
        <w:numPr>
          <w:ilvl w:val="0"/>
          <w:numId w:val="2"/>
        </w:numPr>
        <w:spacing w:after="0"/>
      </w:pPr>
      <w:r>
        <w:t>Твердая фаза – Hg</w:t>
      </w:r>
      <w:r w:rsidRPr="004F1CF9">
        <w:rPr>
          <w:vertAlign w:val="subscript"/>
        </w:rPr>
        <w:t>2</w:t>
      </w:r>
      <w:r w:rsidRPr="004F1CF9">
        <w:rPr>
          <w:lang w:val="en-US"/>
        </w:rPr>
        <w:t>I</w:t>
      </w:r>
      <w:r w:rsidRPr="004F1CF9">
        <w:rPr>
          <w:vertAlign w:val="subscript"/>
        </w:rPr>
        <w:t>2</w:t>
      </w:r>
      <w:r w:rsidRPr="004F1CF9">
        <w:t xml:space="preserve">; электролит – </w:t>
      </w:r>
      <w:r w:rsidRPr="004F1CF9">
        <w:rPr>
          <w:lang w:val="en-US"/>
        </w:rPr>
        <w:t>Hg</w:t>
      </w:r>
      <w:r w:rsidRPr="004F1CF9">
        <w:rPr>
          <w:vertAlign w:val="subscript"/>
        </w:rPr>
        <w:t>2</w:t>
      </w:r>
      <w:r w:rsidRPr="004F1CF9">
        <w:t>(</w:t>
      </w:r>
      <w:r w:rsidRPr="004F1CF9">
        <w:rPr>
          <w:lang w:val="en-US"/>
        </w:rPr>
        <w:t>NO</w:t>
      </w:r>
      <w:r w:rsidRPr="004F1CF9">
        <w:rPr>
          <w:vertAlign w:val="subscript"/>
        </w:rPr>
        <w:t>3</w:t>
      </w:r>
      <w:r w:rsidRPr="004F1CF9">
        <w:t>)</w:t>
      </w:r>
      <w:r w:rsidRPr="004F1CF9">
        <w:rPr>
          <w:vertAlign w:val="subscript"/>
        </w:rPr>
        <w:t>2</w:t>
      </w:r>
      <w:proofErr w:type="gramStart"/>
      <w:r w:rsidRPr="004F1CF9">
        <w:rPr>
          <w:vertAlign w:val="subscript"/>
        </w:rPr>
        <w:t xml:space="preserve"> </w:t>
      </w:r>
      <w:r w:rsidRPr="004F1CF9">
        <w:t>;</w:t>
      </w:r>
      <w:proofErr w:type="gramEnd"/>
      <w:r w:rsidRPr="004F1CF9">
        <w:t xml:space="preserve"> концентрация раствора = 0,005 н.</w:t>
      </w:r>
    </w:p>
    <w:p w:rsidR="004F1CF9" w:rsidRDefault="004F1CF9" w:rsidP="004F1CF9">
      <w:pPr>
        <w:pStyle w:val="a3"/>
        <w:numPr>
          <w:ilvl w:val="0"/>
          <w:numId w:val="2"/>
        </w:numPr>
        <w:spacing w:after="0"/>
      </w:pPr>
      <w:r>
        <w:t>Твердая фаза – PbCl</w:t>
      </w:r>
      <w:r w:rsidRPr="004F1CF9">
        <w:rPr>
          <w:vertAlign w:val="subscript"/>
        </w:rPr>
        <w:t>2</w:t>
      </w:r>
      <w:r w:rsidRPr="004F1CF9">
        <w:t xml:space="preserve">; электролит – </w:t>
      </w:r>
      <w:proofErr w:type="spellStart"/>
      <w:r>
        <w:rPr>
          <w:lang w:val="en-US"/>
        </w:rPr>
        <w:t>KCl</w:t>
      </w:r>
      <w:proofErr w:type="spellEnd"/>
      <w:proofErr w:type="gramStart"/>
      <w:r w:rsidRPr="004F1CF9">
        <w:rPr>
          <w:vertAlign w:val="subscript"/>
        </w:rPr>
        <w:t xml:space="preserve"> </w:t>
      </w:r>
      <w:r w:rsidRPr="004F1CF9">
        <w:t>;</w:t>
      </w:r>
      <w:proofErr w:type="gramEnd"/>
      <w:r w:rsidRPr="004F1CF9">
        <w:t xml:space="preserve"> концентрация раствора = </w:t>
      </w:r>
      <w:r>
        <w:t>0</w:t>
      </w:r>
      <w:r w:rsidRPr="00FE42F8">
        <w:t>,01 г/л</w:t>
      </w:r>
      <w:r w:rsidRPr="004F1CF9">
        <w:t>.</w:t>
      </w:r>
    </w:p>
    <w:p w:rsidR="00FE42F8" w:rsidRDefault="00FE42F8" w:rsidP="00FE42F8">
      <w:pPr>
        <w:pStyle w:val="a3"/>
        <w:numPr>
          <w:ilvl w:val="0"/>
          <w:numId w:val="1"/>
        </w:numPr>
        <w:spacing w:after="0"/>
      </w:pPr>
      <w:r>
        <w:t xml:space="preserve">Определить </w:t>
      </w:r>
      <w:proofErr w:type="spellStart"/>
      <w:r>
        <w:t>рН</w:t>
      </w:r>
      <w:proofErr w:type="spellEnd"/>
      <w:r>
        <w:t xml:space="preserve"> </w:t>
      </w:r>
      <w:proofErr w:type="spellStart"/>
      <w:r>
        <w:t>гидратообразования</w:t>
      </w:r>
      <w:proofErr w:type="spellEnd"/>
      <w:r>
        <w:t xml:space="preserve"> соли.</w:t>
      </w:r>
    </w:p>
    <w:p w:rsidR="00FE42F8" w:rsidRDefault="00FE42F8" w:rsidP="00FE42F8">
      <w:pPr>
        <w:pStyle w:val="a3"/>
        <w:spacing w:after="0"/>
        <w:ind w:left="644"/>
      </w:pPr>
      <w:proofErr w:type="gramStart"/>
      <w:r>
        <w:rPr>
          <w:lang w:val="en-US"/>
        </w:rPr>
        <w:t>Ti</w:t>
      </w:r>
      <w:r w:rsidRPr="004F1CF9">
        <w:t>(</w:t>
      </w:r>
      <w:proofErr w:type="gramEnd"/>
      <w:r w:rsidRPr="004F1CF9">
        <w:rPr>
          <w:lang w:val="en-US"/>
        </w:rPr>
        <w:t>NO</w:t>
      </w:r>
      <w:r w:rsidRPr="004F1CF9">
        <w:rPr>
          <w:vertAlign w:val="subscript"/>
        </w:rPr>
        <w:t>3</w:t>
      </w:r>
      <w:r w:rsidRPr="004F1CF9">
        <w:t>)</w:t>
      </w:r>
      <w:r w:rsidRPr="004F1CF9">
        <w:rPr>
          <w:vertAlign w:val="subscript"/>
        </w:rPr>
        <w:t>3</w:t>
      </w:r>
      <w:r w:rsidRPr="00FE42F8">
        <w:rPr>
          <w:vertAlign w:val="subscript"/>
        </w:rPr>
        <w:t xml:space="preserve"> </w:t>
      </w:r>
      <w:r w:rsidRPr="00FE42F8">
        <w:t>, к</w:t>
      </w:r>
      <w:r>
        <w:t>онцентрация = 0,001 моль/л.</w:t>
      </w:r>
    </w:p>
    <w:p w:rsidR="00FE42F8" w:rsidRDefault="00FE42F8" w:rsidP="00FE42F8">
      <w:pPr>
        <w:pStyle w:val="a3"/>
        <w:numPr>
          <w:ilvl w:val="0"/>
          <w:numId w:val="1"/>
        </w:numPr>
        <w:spacing w:after="0"/>
      </w:pPr>
      <w:r>
        <w:t xml:space="preserve">К 150 мл насыщенного раствора </w:t>
      </w:r>
      <w:proofErr w:type="spellStart"/>
      <w:r>
        <w:t>AgCl</w:t>
      </w:r>
      <w:proofErr w:type="spellEnd"/>
      <w:r>
        <w:t xml:space="preserve"> прибавили 10 мл раствора </w:t>
      </w:r>
      <w:proofErr w:type="spellStart"/>
      <w:r>
        <w:t>NaCl</w:t>
      </w:r>
      <w:proofErr w:type="spellEnd"/>
      <w:r>
        <w:t xml:space="preserve"> концентрацией 3%. Сколько молей серебра останется в растворе?</w:t>
      </w:r>
    </w:p>
    <w:p w:rsidR="00FE42F8" w:rsidRDefault="00FE42F8" w:rsidP="00FE42F8">
      <w:pPr>
        <w:pStyle w:val="a3"/>
        <w:numPr>
          <w:ilvl w:val="0"/>
          <w:numId w:val="1"/>
        </w:numPr>
        <w:spacing w:after="0"/>
      </w:pPr>
      <w:r>
        <w:t>Дописать схемы окислительно-восстановительных реакций и расставить коэффициенты в уравнениях.</w:t>
      </w:r>
    </w:p>
    <w:p w:rsidR="00FE42F8" w:rsidRPr="00FE42F8" w:rsidRDefault="00FE42F8" w:rsidP="00FE42F8">
      <w:pPr>
        <w:pStyle w:val="a3"/>
        <w:numPr>
          <w:ilvl w:val="0"/>
          <w:numId w:val="3"/>
        </w:numPr>
        <w:spacing w:after="0"/>
      </w:pPr>
      <w:r>
        <w:t>H</w:t>
      </w:r>
      <w:r w:rsidRPr="00FE42F8">
        <w:rPr>
          <w:vertAlign w:val="subscript"/>
        </w:rPr>
        <w:t>2</w:t>
      </w:r>
      <w:r>
        <w:t>O</w:t>
      </w:r>
      <w:r w:rsidRPr="00FE42F8">
        <w:rPr>
          <w:vertAlign w:val="subscript"/>
        </w:rPr>
        <w:t>2</w:t>
      </w:r>
      <w:r>
        <w:t xml:space="preserve"> + KMnO</w:t>
      </w:r>
      <w:r w:rsidRPr="00FE42F8">
        <w:rPr>
          <w:vertAlign w:val="subscript"/>
        </w:rPr>
        <w:t>4</w:t>
      </w:r>
      <w:r>
        <w:rPr>
          <w:lang w:val="en-US"/>
        </w:rPr>
        <w:t xml:space="preserve"> + H</w:t>
      </w:r>
      <w:r w:rsidRPr="00FE42F8">
        <w:rPr>
          <w:vertAlign w:val="subscript"/>
          <w:lang w:val="en-US"/>
        </w:rPr>
        <w:t>2</w:t>
      </w:r>
      <w:r>
        <w:rPr>
          <w:lang w:val="en-US"/>
        </w:rPr>
        <w:t>SO</w:t>
      </w:r>
      <w:r w:rsidRPr="00FE42F8">
        <w:rPr>
          <w:vertAlign w:val="subscript"/>
          <w:lang w:val="en-US"/>
        </w:rPr>
        <w:t>4</w:t>
      </w:r>
      <w:r>
        <w:rPr>
          <w:lang w:val="en-US"/>
        </w:rPr>
        <w:t xml:space="preserve"> = O</w:t>
      </w:r>
      <w:r w:rsidRPr="00FE42F8">
        <w:rPr>
          <w:vertAlign w:val="subscript"/>
          <w:lang w:val="en-US"/>
        </w:rPr>
        <w:t>2</w:t>
      </w:r>
      <w:r>
        <w:rPr>
          <w:lang w:val="en-US"/>
        </w:rPr>
        <w:t xml:space="preserve"> + …</w:t>
      </w:r>
    </w:p>
    <w:p w:rsidR="00FE42F8" w:rsidRDefault="003D2293" w:rsidP="00FE42F8">
      <w:pPr>
        <w:pStyle w:val="a3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Fe(OH)</w:t>
      </w:r>
      <w:r w:rsidRPr="003D2293">
        <w:rPr>
          <w:vertAlign w:val="subscript"/>
          <w:lang w:val="en-US"/>
        </w:rPr>
        <w:t>3</w:t>
      </w:r>
      <w:r>
        <w:rPr>
          <w:lang w:val="en-US"/>
        </w:rPr>
        <w:t xml:space="preserve"> + Cl</w:t>
      </w:r>
      <w:r w:rsidRPr="003D2293">
        <w:rPr>
          <w:vertAlign w:val="subscript"/>
          <w:lang w:val="en-US"/>
        </w:rPr>
        <w:t>2</w:t>
      </w:r>
      <w:r>
        <w:rPr>
          <w:lang w:val="en-US"/>
        </w:rPr>
        <w:t xml:space="preserve"> + KOH = KClO</w:t>
      </w:r>
      <w:r w:rsidRPr="003D2293">
        <w:rPr>
          <w:vertAlign w:val="subscript"/>
          <w:lang w:val="en-US"/>
        </w:rPr>
        <w:t>3</w:t>
      </w:r>
      <w:r>
        <w:rPr>
          <w:lang w:val="en-US"/>
        </w:rPr>
        <w:t xml:space="preserve"> + …</w:t>
      </w:r>
    </w:p>
    <w:p w:rsidR="003D2293" w:rsidRDefault="003D2293" w:rsidP="003D2293">
      <w:pPr>
        <w:pStyle w:val="a3"/>
        <w:numPr>
          <w:ilvl w:val="0"/>
          <w:numId w:val="1"/>
        </w:numPr>
        <w:spacing w:after="0"/>
      </w:pPr>
      <w:r w:rsidRPr="003D2293">
        <w:t xml:space="preserve">Написать уравнения </w:t>
      </w:r>
      <w:proofErr w:type="spellStart"/>
      <w:r w:rsidRPr="003D2293">
        <w:t>окислительно-восстаносительных</w:t>
      </w:r>
      <w:proofErr w:type="spellEnd"/>
      <w:r w:rsidRPr="003D2293">
        <w:t xml:space="preserve"> реакций между указа</w:t>
      </w:r>
      <w:r w:rsidR="00BB23C7">
        <w:t>нными веществами. Расставить коэффициенты, пользуясь методом ионно-электронного баланса.</w:t>
      </w:r>
    </w:p>
    <w:p w:rsidR="00BB23C7" w:rsidRDefault="00BB23C7" w:rsidP="00BB23C7">
      <w:pPr>
        <w:pStyle w:val="a3"/>
        <w:numPr>
          <w:ilvl w:val="0"/>
          <w:numId w:val="4"/>
        </w:numPr>
        <w:spacing w:after="0"/>
      </w:pPr>
      <w:r>
        <w:t>Перманганат кальция и сульфит калия (</w:t>
      </w:r>
      <w:proofErr w:type="spellStart"/>
      <w:proofErr w:type="gramStart"/>
      <w:r>
        <w:t>серно-кислая</w:t>
      </w:r>
      <w:proofErr w:type="spellEnd"/>
      <w:proofErr w:type="gramEnd"/>
      <w:r>
        <w:t xml:space="preserve"> среда)</w:t>
      </w:r>
    </w:p>
    <w:p w:rsidR="00BB23C7" w:rsidRDefault="00BB23C7" w:rsidP="00BB23C7">
      <w:pPr>
        <w:pStyle w:val="a3"/>
        <w:numPr>
          <w:ilvl w:val="0"/>
          <w:numId w:val="4"/>
        </w:numPr>
        <w:spacing w:after="0"/>
      </w:pPr>
      <w:proofErr w:type="spellStart"/>
      <w:r>
        <w:t>Бромат</w:t>
      </w:r>
      <w:proofErr w:type="spellEnd"/>
      <w:r>
        <w:t xml:space="preserve"> калия и </w:t>
      </w:r>
      <w:r w:rsidRPr="00BB23C7">
        <w:t>хлорид</w:t>
      </w:r>
      <w:r>
        <w:t xml:space="preserve"> железа (II)</w:t>
      </w:r>
      <w:r w:rsidRPr="00BB23C7">
        <w:t xml:space="preserve"> </w:t>
      </w:r>
      <w:r>
        <w:t>(</w:t>
      </w:r>
      <w:proofErr w:type="spellStart"/>
      <w:proofErr w:type="gramStart"/>
      <w:r>
        <w:t>соляно-кислая</w:t>
      </w:r>
      <w:proofErr w:type="spellEnd"/>
      <w:proofErr w:type="gramEnd"/>
      <w:r>
        <w:t xml:space="preserve"> среда)</w:t>
      </w:r>
    </w:p>
    <w:p w:rsidR="00BB23C7" w:rsidRDefault="00924037" w:rsidP="00BB23C7">
      <w:pPr>
        <w:pStyle w:val="a3"/>
        <w:numPr>
          <w:ilvl w:val="0"/>
          <w:numId w:val="4"/>
        </w:numPr>
        <w:spacing w:after="0"/>
      </w:pPr>
      <w:proofErr w:type="spellStart"/>
      <w:r>
        <w:t>Метахромит</w:t>
      </w:r>
      <w:proofErr w:type="spellEnd"/>
      <w:r>
        <w:t xml:space="preserve"> калия и бром </w:t>
      </w:r>
      <w:r w:rsidR="00BB23C7">
        <w:t xml:space="preserve">(щелочная </w:t>
      </w:r>
      <w:proofErr w:type="spellStart"/>
      <w:r w:rsidR="00BB23C7">
        <w:t>NaOH</w:t>
      </w:r>
      <w:proofErr w:type="spellEnd"/>
      <w:r w:rsidR="00BB23C7">
        <w:t xml:space="preserve"> KOH среда)</w:t>
      </w:r>
    </w:p>
    <w:p w:rsidR="00924037" w:rsidRPr="003D2293" w:rsidRDefault="00924037" w:rsidP="00BB23C7">
      <w:pPr>
        <w:pStyle w:val="a3"/>
        <w:numPr>
          <w:ilvl w:val="0"/>
          <w:numId w:val="4"/>
        </w:numPr>
        <w:spacing w:after="0"/>
      </w:pPr>
      <w:r>
        <w:t>Нитрит натрия и иодид калия (нейтральная среда)</w:t>
      </w:r>
    </w:p>
    <w:sectPr w:rsidR="00924037" w:rsidRPr="003D2293" w:rsidSect="00EF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240"/>
    <w:multiLevelType w:val="hybridMultilevel"/>
    <w:tmpl w:val="E676F29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3254B"/>
    <w:multiLevelType w:val="hybridMultilevel"/>
    <w:tmpl w:val="1DF46958"/>
    <w:lvl w:ilvl="0" w:tplc="671E67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2FE3EDC"/>
    <w:multiLevelType w:val="hybridMultilevel"/>
    <w:tmpl w:val="C7B64110"/>
    <w:lvl w:ilvl="0" w:tplc="DFEAD9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F302736"/>
    <w:multiLevelType w:val="hybridMultilevel"/>
    <w:tmpl w:val="35C41846"/>
    <w:lvl w:ilvl="0" w:tplc="3154E9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19C"/>
    <w:rsid w:val="00057AC4"/>
    <w:rsid w:val="003D2293"/>
    <w:rsid w:val="004F1CF9"/>
    <w:rsid w:val="00924037"/>
    <w:rsid w:val="00A8519C"/>
    <w:rsid w:val="00BB23C7"/>
    <w:rsid w:val="00EF6649"/>
    <w:rsid w:val="00FE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Screwdriver</dc:creator>
  <cp:keywords/>
  <dc:description/>
  <cp:lastModifiedBy>Screwdriver</cp:lastModifiedBy>
  <cp:revision>2</cp:revision>
  <dcterms:created xsi:type="dcterms:W3CDTF">2013-06-03T16:13:00Z</dcterms:created>
  <dcterms:modified xsi:type="dcterms:W3CDTF">2013-06-03T17:05:00Z</dcterms:modified>
</cp:coreProperties>
</file>