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32" w:rsidRDefault="00CE5632" w:rsidP="00CE5632">
      <w:pPr>
        <w:pStyle w:val="Standard"/>
        <w:rPr>
          <w:b/>
          <w:bCs/>
          <w:sz w:val="32"/>
          <w:szCs w:val="32"/>
          <w:lang w:val="ru-RU"/>
        </w:rPr>
      </w:pPr>
    </w:p>
    <w:p w:rsidR="00CE5632" w:rsidRDefault="00CE5632" w:rsidP="00CE5632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ЗАДАНИЕ № 9</w:t>
      </w:r>
    </w:p>
    <w:p w:rsidR="00CE5632" w:rsidRDefault="00CE5632" w:rsidP="00CE5632">
      <w:pPr>
        <w:pStyle w:val="Standard"/>
        <w:rPr>
          <w:b/>
          <w:bCs/>
          <w:sz w:val="28"/>
          <w:szCs w:val="28"/>
          <w:lang w:val="ru-RU"/>
        </w:rPr>
      </w:pPr>
    </w:p>
    <w:p w:rsidR="00CE5632" w:rsidRDefault="00CE5632" w:rsidP="00CE56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Начертите в масштабе диаграмму состояния </w:t>
      </w:r>
      <w:proofErr w:type="gramStart"/>
      <w:r>
        <w:rPr>
          <w:sz w:val="28"/>
          <w:szCs w:val="28"/>
          <w:lang w:val="ru-RU"/>
        </w:rPr>
        <w:t>железо-углеродистых</w:t>
      </w:r>
      <w:proofErr w:type="gramEnd"/>
      <w:r>
        <w:rPr>
          <w:sz w:val="28"/>
          <w:szCs w:val="28"/>
          <w:lang w:val="ru-RU"/>
        </w:rPr>
        <w:t xml:space="preserve"> сплавов на стандартном бланке, поставьте буквенные обозначения. Назовите фазы и структурные составляющие в каждой области диаграммы (фазы заключите в квадратные скобки)</w:t>
      </w:r>
    </w:p>
    <w:p w:rsidR="00CE5632" w:rsidRDefault="00CE5632" w:rsidP="00CE56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Сплав содержит 1 %С. Определите концентрацию углерода в фазах, находящихся в равновесии при температуре 1100°С. Как называется этот сплав и какую имеет структуру при 20°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?</w:t>
      </w:r>
    </w:p>
    <w:p w:rsidR="00CE5632" w:rsidRDefault="00CE5632" w:rsidP="00CE56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Напишите схему превращения для стали, содержащей 0,8</w:t>
      </w:r>
      <w:proofErr w:type="gramStart"/>
      <w:r>
        <w:rPr>
          <w:sz w:val="28"/>
          <w:szCs w:val="28"/>
          <w:lang w:val="ru-RU"/>
        </w:rPr>
        <w:t xml:space="preserve"> %С</w:t>
      </w:r>
      <w:proofErr w:type="gramEnd"/>
      <w:r>
        <w:rPr>
          <w:sz w:val="28"/>
          <w:szCs w:val="28"/>
          <w:lang w:val="ru-RU"/>
        </w:rPr>
        <w:t xml:space="preserve"> при температуре 727°С. Укажите химический состав (%С) для фаз, участвующих в этом превращении. Что представляют собой эти фазы, какую имеют кристаллическую решётку и свойства?</w:t>
      </w:r>
    </w:p>
    <w:p w:rsidR="00CE5632" w:rsidRDefault="00CE5632" w:rsidP="00CE56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Дана сталь марки 45А. Укажите класс этой стали по качеству (обычного качества, качественная, высококачественная), а также среднее содержание углерода и структуру этой стали при комнатной температуре в соответствии с диаграммой железо-углерод</w:t>
      </w:r>
    </w:p>
    <w:p w:rsidR="00CE5632" w:rsidRDefault="00CE5632" w:rsidP="00CE56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Дана сталь марки ВСт3пс. Укажите ее качество, что означают буквы и цифры, входящие в маркировку. По каким показателям (хим. состав, механические свойства) производится контроль этой стали?</w:t>
      </w:r>
    </w:p>
    <w:p w:rsidR="00CE5632" w:rsidRDefault="00CE5632" w:rsidP="00CE5632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</w:p>
    <w:p w:rsidR="006F0564" w:rsidRPr="00CE5632" w:rsidRDefault="006F0564">
      <w:pPr>
        <w:rPr>
          <w:lang w:val="de-DE"/>
        </w:rPr>
      </w:pPr>
      <w:bookmarkStart w:id="0" w:name="_GoBack"/>
      <w:bookmarkEnd w:id="0"/>
    </w:p>
    <w:sectPr w:rsidR="006F0564" w:rsidRPr="00CE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47"/>
    <w:rsid w:val="006F0564"/>
    <w:rsid w:val="00872A47"/>
    <w:rsid w:val="00C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</dc:creator>
  <cp:keywords/>
  <dc:description/>
  <cp:lastModifiedBy>izzi</cp:lastModifiedBy>
  <cp:revision>3</cp:revision>
  <dcterms:created xsi:type="dcterms:W3CDTF">2013-05-28T18:23:00Z</dcterms:created>
  <dcterms:modified xsi:type="dcterms:W3CDTF">2013-05-28T18:23:00Z</dcterms:modified>
</cp:coreProperties>
</file>