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B5" w:rsidRDefault="00D04EB5">
      <w:r>
        <w:t>Замечания</w:t>
      </w:r>
    </w:p>
    <w:p w:rsidR="00D04EB5" w:rsidRDefault="00D04EB5">
      <w:r>
        <w:t>Перед началом решения задачи следует изобразить исходный граф и пронумеровать произвольным образом вершины графа и (если требуется по условию) ребра.</w:t>
      </w:r>
    </w:p>
    <w:p w:rsidR="00D04EB5" w:rsidRDefault="00D04EB5">
      <w:r>
        <w:t>При проведении алгоритмического решения необходимо конкретно описать каждый шаг алгоритма.</w:t>
      </w:r>
    </w:p>
    <w:p w:rsidR="00D04EB5" w:rsidRDefault="00D04EB5">
      <w:r>
        <w:t xml:space="preserve">В задачах о нахождении требуемого подграфа (цикла, остова и т.п.) результат следует </w:t>
      </w:r>
      <w:bookmarkStart w:id="0" w:name="_GoBack"/>
      <w:bookmarkEnd w:id="0"/>
      <w:r>
        <w:t>представлять в виде выделения цветом требуемого подграфа в исходном графе</w:t>
      </w:r>
    </w:p>
    <w:p w:rsidR="00D04EB5" w:rsidRDefault="00D04EB5">
      <w:r>
        <w:t>Изображения графов даны ниже, справа подписаны номера заданий</w:t>
      </w:r>
    </w:p>
    <w:p w:rsidR="00D04EB5" w:rsidRDefault="00D04EB5">
      <w:r>
        <w:t>Задание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 xml:space="preserve">Для заданного графа написать матрицу смежности, матрицу </w:t>
      </w:r>
      <w:proofErr w:type="spellStart"/>
      <w:r>
        <w:t>инциденций</w:t>
      </w:r>
      <w:proofErr w:type="spellEnd"/>
      <w:r>
        <w:t xml:space="preserve"> и списки смежности.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>В заданном графе построить Эйлеров цикл (алгоритм Эйлера)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 xml:space="preserve">В заданном означенном графе построить кратчайший остов (алгоритм Прима и </w:t>
      </w:r>
      <w:proofErr w:type="spellStart"/>
      <w:r>
        <w:t>Краскала</w:t>
      </w:r>
      <w:proofErr w:type="spellEnd"/>
      <w:r>
        <w:t>)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 xml:space="preserve">В заданном означенном графе построить дерево кратчайших путей из отмеченной * вершины (алгоритм </w:t>
      </w:r>
      <w:proofErr w:type="spellStart"/>
      <w:r>
        <w:t>Дейкстры</w:t>
      </w:r>
      <w:proofErr w:type="spellEnd"/>
      <w:r>
        <w:t>), отметить кратчайший путь от одной из вершин до * как ориентированный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 xml:space="preserve"> ---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>С помощью алгоритма последовательного раскрашивания провести приемлемую правильную вершинную раскраску заданного графа</w:t>
      </w:r>
    </w:p>
    <w:p w:rsidR="00D04EB5" w:rsidRDefault="00D04EB5" w:rsidP="00D04EB5">
      <w:pPr>
        <w:pStyle w:val="a3"/>
        <w:numPr>
          <w:ilvl w:val="0"/>
          <w:numId w:val="1"/>
        </w:numPr>
      </w:pPr>
      <w:r>
        <w:t>Написать краткий реферат (1-2 страницы) о возможных практических смыслах задач 3-6</w:t>
      </w:r>
    </w:p>
    <w:p w:rsidR="00D04EB5" w:rsidRDefault="00D04EB5" w:rsidP="00D04EB5"/>
    <w:p w:rsidR="00D04EB5" w:rsidRDefault="00D04EB5" w:rsidP="00D04EB5">
      <w:r>
        <w:rPr>
          <w:noProof/>
          <w:lang w:eastAsia="ru-RU"/>
        </w:rPr>
        <w:lastRenderedPageBreak/>
        <w:drawing>
          <wp:inline distT="0" distB="0" distL="0" distR="0">
            <wp:extent cx="5973510" cy="7066522"/>
            <wp:effectExtent l="0" t="0" r="8255" b="1270"/>
            <wp:docPr id="4" name="Рисунок 4" descr="C:\Users\Евгений\Desktop\WP_2013052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WP_20130527_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13" cy="70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7EA5"/>
    <w:multiLevelType w:val="hybridMultilevel"/>
    <w:tmpl w:val="E79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5"/>
    <w:rsid w:val="00986361"/>
    <w:rsid w:val="00D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7434-4B83-43AD-854E-ECEC918A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Дмитриев</dc:creator>
  <cp:keywords/>
  <dc:description/>
  <cp:lastModifiedBy>Евгений Дмитриев</cp:lastModifiedBy>
  <cp:revision>1</cp:revision>
  <dcterms:created xsi:type="dcterms:W3CDTF">2013-05-27T19:09:00Z</dcterms:created>
  <dcterms:modified xsi:type="dcterms:W3CDTF">2013-05-27T19:33:00Z</dcterms:modified>
</cp:coreProperties>
</file>