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7" w:rsidRDefault="002168D8" w:rsidP="0021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вариант</w:t>
      </w:r>
    </w:p>
    <w:p w:rsidR="002168D8" w:rsidRDefault="002168D8" w:rsidP="00216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15</w:t>
      </w:r>
    </w:p>
    <w:p w:rsidR="002168D8" w:rsidRDefault="002168D8" w:rsidP="0021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конденсатору ёмкостью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68D8"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8"/>
          <w:szCs w:val="28"/>
        </w:rPr>
        <w:t xml:space="preserve">, 25 мкФ подведено напряжение 400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энергию электрического поля конденсатора.</w:t>
      </w:r>
    </w:p>
    <w:p w:rsidR="002168D8" w:rsidRDefault="002168D8" w:rsidP="00216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67</w:t>
      </w:r>
    </w:p>
    <w:p w:rsidR="002168D8" w:rsidRDefault="002168D8" w:rsidP="002168D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значение тока и напряжения  на резисторе 125 мА и 250 В. Частота изменения сигнала 400 Гц, начальная фаза тока 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2168D8">
        <w:rPr>
          <w:rFonts w:ascii="Times New Roman" w:eastAsiaTheme="minorEastAsia" w:hAnsi="Times New Roman" w:cs="Times New Roman"/>
          <w:sz w:val="28"/>
          <w:szCs w:val="28"/>
        </w:rPr>
        <w:t>/6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2168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Записать выражения для мгновенных значений тока, напряжения и мощности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построить кривые изменения этих величин </w:t>
      </w:r>
      <w:r w:rsidR="00B67448">
        <w:rPr>
          <w:rFonts w:ascii="Times New Roman" w:eastAsiaTheme="minorEastAsia" w:hAnsi="Times New Roman" w:cs="Times New Roman"/>
          <w:sz w:val="28"/>
          <w:szCs w:val="28"/>
        </w:rPr>
        <w:t xml:space="preserve">во времени, определить сопротивление резистора и </w:t>
      </w:r>
      <w:proofErr w:type="spellStart"/>
      <w:r w:rsidR="00B67448">
        <w:rPr>
          <w:rFonts w:ascii="Times New Roman" w:eastAsiaTheme="minorEastAsia" w:hAnsi="Times New Roman" w:cs="Times New Roman"/>
          <w:sz w:val="28"/>
          <w:szCs w:val="28"/>
        </w:rPr>
        <w:t>выделевшуюся</w:t>
      </w:r>
      <w:proofErr w:type="spellEnd"/>
      <w:r w:rsidR="00B67448">
        <w:rPr>
          <w:rFonts w:ascii="Times New Roman" w:eastAsiaTheme="minorEastAsia" w:hAnsi="Times New Roman" w:cs="Times New Roman"/>
          <w:sz w:val="28"/>
          <w:szCs w:val="28"/>
        </w:rPr>
        <w:t xml:space="preserve"> на нём мощность.</w:t>
      </w:r>
    </w:p>
    <w:p w:rsidR="00B67448" w:rsidRDefault="00B67448" w:rsidP="002168D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Задача 57</w:t>
      </w:r>
    </w:p>
    <w:p w:rsidR="00B67448" w:rsidRDefault="00B67448" w:rsidP="002168D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Действующее значение ЭДС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приложенной к электрической цепи переменного тока,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B67448">
        <w:rPr>
          <w:rFonts w:ascii="Times New Roman" w:eastAsiaTheme="minorEastAsia" w:hAnsi="Times New Roman" w:cs="Times New Roman"/>
          <w:sz w:val="28"/>
          <w:szCs w:val="28"/>
        </w:rPr>
        <w:t xml:space="preserve"> = 250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В. Начальная фаза - 45°. Записать выражение для мгновенного значения ЭДС и определить её значение для момента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B6744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B67448">
        <w:rPr>
          <w:rFonts w:ascii="Times New Roman" w:eastAsiaTheme="minorEastAsia" w:hAnsi="Times New Roman" w:cs="Times New Roman"/>
          <w:sz w:val="28"/>
          <w:szCs w:val="28"/>
        </w:rPr>
        <w:t>/2</w:t>
      </w:r>
      <w:r>
        <w:rPr>
          <w:rFonts w:ascii="Times New Roman" w:eastAsiaTheme="minorEastAsia" w:hAnsi="Times New Roman" w:cs="Times New Roman"/>
          <w:sz w:val="28"/>
          <w:szCs w:val="28"/>
        </w:rPr>
        <w:t>, если частота изменения ЭДС 1000 Гц.</w:t>
      </w:r>
    </w:p>
    <w:p w:rsidR="00B67448" w:rsidRDefault="00B67448" w:rsidP="002168D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Задача 90</w:t>
      </w:r>
    </w:p>
    <w:p w:rsidR="00E02DB7" w:rsidRDefault="00B67448" w:rsidP="002168D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Амплитудное значение ЭДС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наведённой в катушке с индуктивностью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B67448">
        <w:rPr>
          <w:rFonts w:ascii="Times New Roman" w:eastAsiaTheme="minorEastAsia" w:hAnsi="Times New Roman" w:cs="Times New Roman"/>
          <w:sz w:val="28"/>
          <w:szCs w:val="28"/>
        </w:rPr>
        <w:t xml:space="preserve"> = 54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мГн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 прохождении по ней тока с амплитудным значением </w:t>
      </w:r>
      <w:proofErr w:type="spellStart"/>
      <w:r w:rsidR="00E02DB7" w:rsidRPr="00E02DB7">
        <w:rPr>
          <w:rFonts w:ascii="Times New Roman" w:eastAsiaTheme="minorEastAsia" w:hAnsi="Times New Roman" w:cs="Times New Roman"/>
          <w:sz w:val="40"/>
          <w:szCs w:val="40"/>
          <w:lang w:val="en-US"/>
        </w:rPr>
        <w:t>I</w:t>
      </w:r>
      <w:r w:rsidR="00E02DB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proofErr w:type="spellEnd"/>
      <w:r w:rsidRPr="00B674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02DB7" w:rsidRPr="00E02DB7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E02DB7">
        <w:rPr>
          <w:rFonts w:ascii="Times New Roman" w:eastAsiaTheme="minorEastAsia" w:hAnsi="Times New Roman" w:cs="Times New Roman"/>
          <w:sz w:val="28"/>
          <w:szCs w:val="28"/>
        </w:rPr>
        <w:t xml:space="preserve"> 1,8 А составляет 61,2 В. Определить наибольшее значение магнитного потока в катушке и частоту переменного тока, если катушка имеет 85 витков ( активным сопротивлением  катушки </w:t>
      </w:r>
      <w:proofErr w:type="spellStart"/>
      <w:r w:rsidR="00E02DB7">
        <w:rPr>
          <w:rFonts w:ascii="Times New Roman" w:eastAsiaTheme="minorEastAsia" w:hAnsi="Times New Roman" w:cs="Times New Roman"/>
          <w:sz w:val="28"/>
          <w:szCs w:val="28"/>
        </w:rPr>
        <w:t>пренебреч</w:t>
      </w:r>
      <w:proofErr w:type="spellEnd"/>
      <w:r w:rsidR="00E02DB7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E02DB7" w:rsidRDefault="00E02DB7" w:rsidP="002168D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Задача 119</w:t>
      </w:r>
    </w:p>
    <w:p w:rsidR="00B67448" w:rsidRPr="00B67448" w:rsidRDefault="00E02DB7" w:rsidP="002168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определения параметров катушки её подключили к источнику постоянного тока напряжением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E02DB7">
        <w:rPr>
          <w:rFonts w:ascii="Times New Roman" w:eastAsiaTheme="minorEastAsia" w:hAnsi="Times New Roman" w:cs="Times New Roman"/>
          <w:sz w:val="28"/>
          <w:szCs w:val="28"/>
        </w:rPr>
        <w:t xml:space="preserve"> = 36</w:t>
      </w:r>
      <w:proofErr w:type="gramStart"/>
      <w:r w:rsidRPr="00E02D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при этом ток был равен 14,4 А. Затем катушку подключили к источнику переменного тока с частотой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E02DB7">
        <w:rPr>
          <w:rFonts w:ascii="Times New Roman" w:eastAsiaTheme="minorEastAsia" w:hAnsi="Times New Roman" w:cs="Times New Roman"/>
          <w:sz w:val="28"/>
          <w:szCs w:val="28"/>
        </w:rPr>
        <w:t xml:space="preserve"> = 600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Гц и действующим значением напряжения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 w:rsidRPr="00E02DB7">
        <w:rPr>
          <w:rFonts w:ascii="Times New Roman" w:eastAsiaTheme="minorEastAsia" w:hAnsi="Times New Roman" w:cs="Times New Roman"/>
          <w:sz w:val="28"/>
          <w:szCs w:val="28"/>
        </w:rPr>
        <w:t xml:space="preserve">=60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В. При этом действующее значение тока достигло 8,7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А.Определить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полное, активное, и реактивное сопротивления катушки и её индуктивность.</w:t>
      </w:r>
      <w:bookmarkStart w:id="0" w:name="_GoBack"/>
      <w:bookmarkEnd w:id="0"/>
      <w:r w:rsidR="00B67448" w:rsidRPr="00B67448">
        <w:rPr>
          <w:rFonts w:ascii="Times New Roman" w:eastAsiaTheme="minorEastAsia" w:hAnsi="Times New Roman" w:cs="Times New Roman"/>
          <w:sz w:val="28"/>
          <w:szCs w:val="28"/>
        </w:rPr>
        <w:br/>
      </w:r>
    </w:p>
    <w:sectPr w:rsidR="00B67448" w:rsidRPr="00B6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D8"/>
    <w:rsid w:val="00084897"/>
    <w:rsid w:val="002168D8"/>
    <w:rsid w:val="00B67448"/>
    <w:rsid w:val="00E0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68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68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2013-05-26T15:14:00Z</dcterms:created>
  <dcterms:modified xsi:type="dcterms:W3CDTF">2013-05-26T15:42:00Z</dcterms:modified>
</cp:coreProperties>
</file>