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14" w:rsidRDefault="00C24B14" w:rsidP="00C24B14">
      <w:pPr>
        <w:pStyle w:val="a3"/>
      </w:pPr>
      <w:r>
        <w:t>Квантовый гармонический осциллятор.</w:t>
      </w:r>
    </w:p>
    <w:p w:rsidR="00C24B14" w:rsidRPr="00C24B14" w:rsidRDefault="00C24B14" w:rsidP="00C24B14">
      <w:pPr>
        <w:pStyle w:val="a3"/>
        <w:rPr>
          <w:noProof/>
        </w:rPr>
      </w:pPr>
      <w:r>
        <w:t xml:space="preserve">Плотность вероятности обнаружить частицу на оси </w:t>
      </w:r>
      <w:r>
        <w:rPr>
          <w:i/>
          <w:iCs/>
        </w:rPr>
        <w:t xml:space="preserve">х </w:t>
      </w:r>
      <w:r>
        <w:t>определяется квадратом модуля волновой функции |ψ(х)|</w:t>
      </w:r>
      <w:r>
        <w:rPr>
          <w:vertAlign w:val="superscript"/>
        </w:rPr>
        <w:t>2</w:t>
      </w:r>
      <w:r>
        <w:t>. На рисунке</w:t>
      </w:r>
      <w:r>
        <w:t xml:space="preserve"> представлены кривые распределения плотности вероятности |</w:t>
      </w:r>
      <w:proofErr w:type="spellStart"/>
      <w:r>
        <w:t>ψ</w:t>
      </w:r>
      <w:r>
        <w:rPr>
          <w:vertAlign w:val="subscript"/>
        </w:rPr>
        <w:t>n</w:t>
      </w:r>
      <w:proofErr w:type="spellEnd"/>
      <w:r>
        <w:t>(х)|</w:t>
      </w:r>
      <w:r>
        <w:rPr>
          <w:vertAlign w:val="superscript"/>
        </w:rPr>
        <w:t xml:space="preserve">2 </w:t>
      </w:r>
      <w:r>
        <w:t xml:space="preserve">для различных состояний квантового осциллятора (для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= </w:t>
      </w:r>
      <w:r>
        <w:t>0, 1 и 2).</w:t>
      </w:r>
    </w:p>
    <w:p w:rsidR="00C24B14" w:rsidRPr="00C24B14" w:rsidRDefault="00C24B14" w:rsidP="00C24B14">
      <w:pPr>
        <w:pStyle w:val="a3"/>
        <w:rPr>
          <w:noProof/>
        </w:rPr>
      </w:pPr>
    </w:p>
    <w:p w:rsidR="00C24B14" w:rsidRDefault="00C24B14" w:rsidP="00C24B14">
      <w:pPr>
        <w:pStyle w:val="a3"/>
      </w:pPr>
      <w:r>
        <w:rPr>
          <w:noProof/>
        </w:rPr>
        <w:drawing>
          <wp:inline distT="0" distB="0" distL="0" distR="0">
            <wp:extent cx="3146425" cy="2769870"/>
            <wp:effectExtent l="0" t="0" r="0" b="0"/>
            <wp:docPr id="1" name="Рисунок 1" descr="http://matses.ru/fis_kinem/ris2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ses.ru/fis_kinem/ris2/image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9C" w:rsidRDefault="00C24B14">
      <w:r>
        <w:t>В точках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rPr>
          <w:i/>
          <w:iCs/>
        </w:rPr>
        <w:t xml:space="preserve"> </w:t>
      </w:r>
      <w:r>
        <w:t xml:space="preserve">и </w:t>
      </w:r>
      <w:r>
        <w:rPr>
          <w:i/>
          <w:iCs/>
        </w:rPr>
        <w:t xml:space="preserve">А', В </w:t>
      </w:r>
      <w:r>
        <w:t xml:space="preserve">и </w:t>
      </w:r>
      <w:r>
        <w:rPr>
          <w:i/>
          <w:iCs/>
        </w:rPr>
        <w:t xml:space="preserve">В', </w:t>
      </w:r>
      <w:r>
        <w:t xml:space="preserve">Си С' потенциальная энергия равна полной энергии </w:t>
      </w:r>
      <w:r>
        <w:rPr>
          <w:i/>
          <w:iCs/>
        </w:rPr>
        <w:t xml:space="preserve">(U = E), </w:t>
      </w:r>
      <w:r>
        <w:t>причем, как известно, классический осциллятор не может выйти за пределы этих точек.</w:t>
      </w:r>
    </w:p>
    <w:p w:rsidR="00C24B14" w:rsidRDefault="00C24B14">
      <w:r>
        <w:rPr>
          <w:noProof/>
          <w:lang w:eastAsia="ru-RU"/>
        </w:rPr>
        <w:drawing>
          <wp:inline distT="0" distB="0" distL="0" distR="0">
            <wp:extent cx="1120775" cy="483870"/>
            <wp:effectExtent l="0" t="0" r="3175" b="0"/>
            <wp:docPr id="2" name="Рисунок 2" descr="http://do.gendocs.ru/pars_docs/tw_refs/48/47729/47729_html_1614e8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48/47729/47729_html_1614e8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225" cy="430530"/>
            <wp:effectExtent l="0" t="0" r="0" b="7620"/>
            <wp:docPr id="3" name="Рисунок 3" descr="http://do.gendocs.ru/pars_docs/tw_refs/48/47729/47729_html_m4ce1d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gendocs.ru/pars_docs/tw_refs/48/47729/47729_html_m4ce1df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14" w:rsidRDefault="00C24B14">
      <w:r>
        <w:t>Найти значение</w:t>
      </w:r>
      <w:proofErr w:type="gramStart"/>
      <w:r>
        <w:t xml:space="preserve"> А</w:t>
      </w:r>
      <w:proofErr w:type="gramEnd"/>
      <w:r>
        <w:t>, В, С.</w:t>
      </w:r>
      <w:bookmarkStart w:id="0" w:name="_GoBack"/>
      <w:bookmarkEnd w:id="0"/>
    </w:p>
    <w:sectPr w:rsidR="00C2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14"/>
    <w:rsid w:val="0076229C"/>
    <w:rsid w:val="00C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Mishania</dc:creator>
  <cp:lastModifiedBy>Mishania</cp:lastModifiedBy>
  <cp:revision>1</cp:revision>
  <dcterms:created xsi:type="dcterms:W3CDTF">2013-05-24T18:26:00Z</dcterms:created>
  <dcterms:modified xsi:type="dcterms:W3CDTF">2013-05-24T18:31:00Z</dcterms:modified>
</cp:coreProperties>
</file>