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2C" w:rsidRDefault="00C33D2C" w:rsidP="00C33D2C">
      <w:pPr>
        <w:rPr>
          <w:b/>
          <w:bCs/>
        </w:rPr>
      </w:pPr>
    </w:p>
    <w:p w:rsidR="00C33D2C" w:rsidRPr="00C33D2C" w:rsidRDefault="00C33D2C" w:rsidP="00C33D2C">
      <w:r w:rsidRPr="00C33D2C">
        <w:t>Самостоятельная работа по дисциплине</w:t>
      </w:r>
    </w:p>
    <w:p w:rsidR="00C33D2C" w:rsidRPr="00C33D2C" w:rsidRDefault="00C33D2C" w:rsidP="00C33D2C">
      <w:r w:rsidRPr="00C33D2C">
        <w:t>Основы теории управления</w:t>
      </w:r>
    </w:p>
    <w:p w:rsidR="00C33D2C" w:rsidRDefault="00C33D2C" w:rsidP="00C33D2C">
      <w:r w:rsidRPr="00C33D2C">
        <w:t xml:space="preserve">Замкнутая двухконтурная  система автоматического регулирования СУ в прямой цепи регулирования содержит N последовательно </w:t>
      </w:r>
      <w:r w:rsidR="001C3168" w:rsidRPr="00C33D2C">
        <w:t>соединенных</w:t>
      </w:r>
      <w:r w:rsidRPr="00C33D2C">
        <w:t xml:space="preserve"> звеньев, из которых X звеньев охвачены местной отрицательной обратной связью в виде звена А</w:t>
      </w:r>
      <w:proofErr w:type="gramStart"/>
      <w:r w:rsidRPr="00C33D2C">
        <w:t xml:space="preserve"> .</w:t>
      </w:r>
      <w:proofErr w:type="gramEnd"/>
      <w:r w:rsidRPr="00C33D2C">
        <w:t xml:space="preserve"> Главная  отрицательная обратная связь содержит звено Б. Все звенья заданы в виде дифференциальных уравнений в таблице 2.</w:t>
      </w:r>
    </w:p>
    <w:p w:rsidR="001C3168" w:rsidRDefault="00C33D2C" w:rsidP="001C3168">
      <w:pPr>
        <w:jc w:val="center"/>
      </w:pPr>
      <w:r w:rsidRPr="00C33D2C">
        <w:t>Требуется</w:t>
      </w:r>
    </w:p>
    <w:p w:rsidR="00C33D2C" w:rsidRPr="00C33D2C" w:rsidRDefault="001C3168" w:rsidP="001C3168">
      <w:pPr>
        <w:jc w:val="both"/>
      </w:pPr>
      <w:r>
        <w:t xml:space="preserve">1. </w:t>
      </w:r>
      <w:r w:rsidR="00C33D2C" w:rsidRPr="00C33D2C">
        <w:t>По таб</w:t>
      </w:r>
      <w:r w:rsidR="00C33D2C">
        <w:t>лице 2 вывести выражения всех тре</w:t>
      </w:r>
      <w:r w:rsidR="00C33D2C" w:rsidRPr="00C33D2C">
        <w:t>б</w:t>
      </w:r>
      <w:r w:rsidR="00C33D2C">
        <w:t>ующихся передаточных функций СУ</w:t>
      </w:r>
      <w:r w:rsidR="00C33D2C" w:rsidRPr="00C33D2C">
        <w:t>.</w:t>
      </w:r>
    </w:p>
    <w:p w:rsidR="00C33D2C" w:rsidRPr="00C33D2C" w:rsidRDefault="001C3168" w:rsidP="001C3168">
      <w:pPr>
        <w:jc w:val="both"/>
      </w:pPr>
      <w:r>
        <w:t xml:space="preserve">2. </w:t>
      </w:r>
      <w:r w:rsidR="00C33D2C" w:rsidRPr="00C33D2C">
        <w:t>По таблицам 1 и 2</w:t>
      </w:r>
      <w:r w:rsidR="00C33D2C">
        <w:t xml:space="preserve"> составить структурную схему СУ</w:t>
      </w:r>
      <w:r>
        <w:t>.</w:t>
      </w:r>
    </w:p>
    <w:p w:rsidR="00C33D2C" w:rsidRDefault="001C3168" w:rsidP="001C3168">
      <w:pPr>
        <w:jc w:val="both"/>
      </w:pPr>
      <w:r>
        <w:t xml:space="preserve">3. </w:t>
      </w:r>
      <w:r w:rsidR="00C33D2C">
        <w:t>Составить п</w:t>
      </w:r>
      <w:r w:rsidR="00C33D2C" w:rsidRPr="00C33D2C">
        <w:t>ередаточную</w:t>
      </w:r>
      <w:r w:rsidR="00C33D2C">
        <w:t xml:space="preserve"> функцию прямой цепи управления</w:t>
      </w:r>
      <w:r>
        <w:t>.</w:t>
      </w:r>
    </w:p>
    <w:p w:rsidR="00C33D2C" w:rsidRDefault="001C3168" w:rsidP="001C3168">
      <w:pPr>
        <w:jc w:val="both"/>
      </w:pPr>
      <w:r>
        <w:t xml:space="preserve">4. </w:t>
      </w:r>
      <w:r w:rsidR="00C33D2C">
        <w:t xml:space="preserve">Составить передаточную функцию </w:t>
      </w:r>
      <w:proofErr w:type="gramStart"/>
      <w:r w:rsidR="00C33D2C">
        <w:t>замкнутой</w:t>
      </w:r>
      <w:proofErr w:type="gramEnd"/>
      <w:r w:rsidR="00C33D2C">
        <w:t xml:space="preserve"> СУ</w:t>
      </w:r>
      <w:r>
        <w:t>.</w:t>
      </w:r>
    </w:p>
    <w:p w:rsidR="00C33D2C" w:rsidRPr="00C33D2C" w:rsidRDefault="001C3168" w:rsidP="001C3168">
      <w:pPr>
        <w:jc w:val="both"/>
      </w:pPr>
      <w:r>
        <w:t xml:space="preserve">5. </w:t>
      </w:r>
      <w:r w:rsidR="00C33D2C">
        <w:t xml:space="preserve">Составить передаточную функцию </w:t>
      </w:r>
      <w:proofErr w:type="gramStart"/>
      <w:r w:rsidR="00C33D2C">
        <w:t>разомкнутой</w:t>
      </w:r>
      <w:proofErr w:type="gramEnd"/>
      <w:r w:rsidR="00C33D2C">
        <w:t xml:space="preserve"> СУ</w:t>
      </w:r>
      <w:r>
        <w:t>.</w:t>
      </w:r>
    </w:p>
    <w:p w:rsidR="00C33D2C" w:rsidRPr="00C33D2C" w:rsidRDefault="00C33D2C" w:rsidP="001C3168">
      <w:pPr>
        <w:jc w:val="both"/>
      </w:pPr>
      <w:r>
        <w:t xml:space="preserve">6.  </w:t>
      </w:r>
      <w:r w:rsidRPr="00C33D2C">
        <w:t>Записать характерис</w:t>
      </w:r>
      <w:r>
        <w:t xml:space="preserve">тическое уравнение </w:t>
      </w:r>
      <w:proofErr w:type="gramStart"/>
      <w:r>
        <w:t>замкнутой</w:t>
      </w:r>
      <w:proofErr w:type="gramEnd"/>
      <w:r>
        <w:t xml:space="preserve"> СУ</w:t>
      </w:r>
      <w:r w:rsidR="001C3168">
        <w:t>.</w:t>
      </w:r>
    </w:p>
    <w:p w:rsidR="00C33D2C" w:rsidRPr="00C33D2C" w:rsidRDefault="00C33D2C" w:rsidP="001C3168">
      <w:pPr>
        <w:jc w:val="both"/>
      </w:pPr>
      <w:r>
        <w:t xml:space="preserve">7.  </w:t>
      </w:r>
      <w:r w:rsidRPr="00C33D2C">
        <w:t>Составить передаточн</w:t>
      </w:r>
      <w:r>
        <w:t xml:space="preserve">ую функцию ошибки по управляющему воздействию. </w:t>
      </w:r>
    </w:p>
    <w:p w:rsidR="00C33D2C" w:rsidRDefault="00C33D2C" w:rsidP="001C3168">
      <w:pPr>
        <w:jc w:val="both"/>
      </w:pPr>
      <w:r>
        <w:t xml:space="preserve">8.  </w:t>
      </w:r>
      <w:r w:rsidRPr="00C33D2C">
        <w:t>Построить логарифмические</w:t>
      </w:r>
      <w:r>
        <w:t xml:space="preserve">  частотные характеристики </w:t>
      </w:r>
      <w:proofErr w:type="gramStart"/>
      <w:r>
        <w:t xml:space="preserve">( </w:t>
      </w:r>
      <w:proofErr w:type="gramEnd"/>
      <w:r>
        <w:t>ЛАЧХ и ЛФЧХ) разомкнутой СУ</w:t>
      </w:r>
      <w:r w:rsidR="001C3168">
        <w:t>.</w:t>
      </w:r>
    </w:p>
    <w:p w:rsidR="00C33D2C" w:rsidRDefault="00C33D2C" w:rsidP="001C3168">
      <w:pPr>
        <w:jc w:val="both"/>
        <w:rPr>
          <w:lang w:val="en-US"/>
        </w:rPr>
      </w:pPr>
      <w:r>
        <w:t xml:space="preserve">9.  </w:t>
      </w:r>
      <w:r w:rsidRPr="00C33D2C">
        <w:t>По критерию Найквиста опред</w:t>
      </w:r>
      <w:r>
        <w:t xml:space="preserve">елить устойчивость </w:t>
      </w:r>
      <w:proofErr w:type="gramStart"/>
      <w:r>
        <w:t>замкнутой</w:t>
      </w:r>
      <w:proofErr w:type="gramEnd"/>
      <w:r>
        <w:t xml:space="preserve"> СУ.</w:t>
      </w:r>
    </w:p>
    <w:p w:rsidR="007F4275" w:rsidRDefault="007F4275" w:rsidP="001C3168">
      <w:pPr>
        <w:jc w:val="both"/>
      </w:pPr>
      <w:r>
        <w:t>Таблица №1</w:t>
      </w:r>
    </w:p>
    <w:p w:rsidR="007F4275" w:rsidRPr="007F4275" w:rsidRDefault="007F4275" w:rsidP="007F4275">
      <w:pPr>
        <w:jc w:val="both"/>
      </w:pPr>
      <w:r>
        <w:rPr>
          <w:noProof/>
        </w:rPr>
        <w:drawing>
          <wp:inline distT="0" distB="0" distL="0" distR="0">
            <wp:extent cx="3146425" cy="11798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75" w:rsidRPr="007F4275" w:rsidRDefault="007F4275" w:rsidP="001C3168">
      <w:pPr>
        <w:jc w:val="both"/>
      </w:pPr>
      <w:r>
        <w:t>Таблица №2↓↓↓</w:t>
      </w:r>
      <w:bookmarkStart w:id="0" w:name="_GoBack"/>
      <w:bookmarkEnd w:id="0"/>
    </w:p>
    <w:p w:rsidR="004B56F3" w:rsidRDefault="007F427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81675" cy="2962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75" w:rsidRPr="007F4275" w:rsidRDefault="007F4275">
      <w:pPr>
        <w:rPr>
          <w:lang w:val="en-US"/>
        </w:rPr>
      </w:pPr>
    </w:p>
    <w:sectPr w:rsidR="007F4275" w:rsidRPr="007F4275" w:rsidSect="004B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218"/>
    <w:multiLevelType w:val="singleLevel"/>
    <w:tmpl w:val="3A2AD0FC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">
    <w:nsid w:val="7F2A37CC"/>
    <w:multiLevelType w:val="singleLevel"/>
    <w:tmpl w:val="8C40E840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5"/>
        <w:numFmt w:val="decimal"/>
        <w:lvlText w:val="%1.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2C"/>
    <w:rsid w:val="001C3168"/>
    <w:rsid w:val="004B56F3"/>
    <w:rsid w:val="0076415D"/>
    <w:rsid w:val="007F4275"/>
    <w:rsid w:val="009C7E7A"/>
    <w:rsid w:val="00C33D2C"/>
    <w:rsid w:val="00C902C0"/>
    <w:rsid w:val="00C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GambiT</dc:creator>
  <cp:lastModifiedBy>lenovo</cp:lastModifiedBy>
  <cp:revision>2</cp:revision>
  <dcterms:created xsi:type="dcterms:W3CDTF">2013-05-20T11:31:00Z</dcterms:created>
  <dcterms:modified xsi:type="dcterms:W3CDTF">2013-05-20T11:31:00Z</dcterms:modified>
</cp:coreProperties>
</file>