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2A" w:rsidRPr="0070402A" w:rsidRDefault="0070402A" w:rsidP="007040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 xml:space="preserve">Электротехника и </w:t>
      </w:r>
      <w:proofErr w:type="spellStart"/>
      <w:r w:rsidRPr="0070402A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электросбережение</w:t>
      </w:r>
      <w:proofErr w:type="spellEnd"/>
    </w:p>
    <w:p w:rsidR="0070402A" w:rsidRPr="0070402A" w:rsidRDefault="0070402A" w:rsidP="007040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Анализ сложной электрической цепи однофазного синусоидального тока</w:t>
      </w:r>
    </w:p>
    <w:p w:rsidR="0070402A" w:rsidRPr="0070402A" w:rsidRDefault="003C531D" w:rsidP="007040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econom.misis.ru/Q/Common/H_HTML.ashx?Fi0=d:\Y\aaa1\080502\z0_Elekt_Tehnika\Zadan\&amp;Fil=DZ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://econom.misis.ru/Q/Common/H_HTML.ashx?Fi0=d:\Y\aaa1\080502\z0_Elekt_Tehnika\Zadan\&amp;Fil=DZ2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yX2Hsz0DAAA5BgAADgAAAAAAAAAAAAAAAAAuAgAAZHJzL2Uyb0RvYy54bWxQSwECLQAU&#10;AAYACAAAACEATKDpLNgAAAADAQAADwAAAAAAAAAAAAAAAACX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35980" cy="3733800"/>
            <wp:effectExtent l="0" t="0" r="7620" b="0"/>
            <wp:docPr id="3" name="Рисунок 3" descr="C:\Users\Я\Desktop\эл тех схем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эл тех схема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402A" w:rsidRPr="0070402A" w:rsidRDefault="0070402A" w:rsidP="00704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70402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ru-RU"/>
        </w:rPr>
        <w:t>Задание</w:t>
      </w:r>
    </w:p>
    <w:p w:rsidR="0070402A" w:rsidRPr="0070402A" w:rsidRDefault="0070402A" w:rsidP="00704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</w:t>
      </w:r>
      <w:r w:rsidRPr="0070402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На оценку “удовлетворительно”:</w:t>
      </w:r>
    </w:p>
    <w:p w:rsidR="0070402A" w:rsidRPr="0070402A" w:rsidRDefault="0070402A" w:rsidP="007040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Рассчитать токи операторным методом (с проверкой);</w:t>
      </w:r>
    </w:p>
    <w:p w:rsidR="0070402A" w:rsidRPr="0070402A" w:rsidRDefault="0070402A" w:rsidP="007040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Рассчитать напряжения на всех элементах схемы (с проверкой);</w:t>
      </w:r>
    </w:p>
    <w:p w:rsidR="0070402A" w:rsidRPr="0070402A" w:rsidRDefault="0070402A" w:rsidP="007040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векторную диаграмму токов;</w:t>
      </w:r>
    </w:p>
    <w:p w:rsidR="0070402A" w:rsidRPr="0070402A" w:rsidRDefault="0070402A" w:rsidP="007040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Составить баланс мощности. </w:t>
      </w:r>
      <w:proofErr w:type="spellStart"/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Определить</w:t>
      </w:r>
      <w:proofErr w:type="gramStart"/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cos</w:t>
      </w:r>
      <w:proofErr w:type="gramEnd"/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φ</w:t>
      </w:r>
      <w:proofErr w:type="spellEnd"/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(коэффициент мощности) всей схемы.</w:t>
      </w:r>
    </w:p>
    <w:p w:rsidR="0070402A" w:rsidRPr="0070402A" w:rsidRDefault="0070402A" w:rsidP="00704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70402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На оценку “хорошо”:</w:t>
      </w:r>
    </w:p>
    <w:p w:rsidR="0070402A" w:rsidRPr="0070402A" w:rsidRDefault="0070402A" w:rsidP="007040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Рассчитать токи операторным методом (с проверкой);</w:t>
      </w:r>
    </w:p>
    <w:p w:rsidR="0070402A" w:rsidRPr="0070402A" w:rsidRDefault="0070402A" w:rsidP="007040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Рассчитать напряжения на всех элементах схемы (с проверкой);</w:t>
      </w:r>
    </w:p>
    <w:p w:rsidR="0070402A" w:rsidRPr="0070402A" w:rsidRDefault="0070402A" w:rsidP="007040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векторную диаграмму токов;</w:t>
      </w:r>
    </w:p>
    <w:p w:rsidR="0070402A" w:rsidRPr="0070402A" w:rsidRDefault="0070402A" w:rsidP="007040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Простроить топографическую диаграмму напряжений;</w:t>
      </w:r>
    </w:p>
    <w:p w:rsidR="0070402A" w:rsidRPr="0070402A" w:rsidRDefault="0070402A" w:rsidP="0070402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FF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b/>
          <w:color w:val="FF00FF"/>
          <w:sz w:val="27"/>
          <w:szCs w:val="27"/>
          <w:lang w:eastAsia="ru-RU"/>
        </w:rPr>
        <w:t xml:space="preserve">Составить баланс мощности. Определить </w:t>
      </w:r>
      <w:proofErr w:type="spellStart"/>
      <w:r w:rsidRPr="0070402A">
        <w:rPr>
          <w:rFonts w:ascii="Times New Roman" w:eastAsia="Times New Roman" w:hAnsi="Times New Roman" w:cs="Times New Roman"/>
          <w:b/>
          <w:color w:val="FF00FF"/>
          <w:sz w:val="27"/>
          <w:szCs w:val="27"/>
          <w:lang w:eastAsia="ru-RU"/>
        </w:rPr>
        <w:t>cosφ</w:t>
      </w:r>
      <w:proofErr w:type="spellEnd"/>
      <w:r w:rsidRPr="0070402A">
        <w:rPr>
          <w:rFonts w:ascii="Times New Roman" w:eastAsia="Times New Roman" w:hAnsi="Times New Roman" w:cs="Times New Roman"/>
          <w:b/>
          <w:color w:val="FF00FF"/>
          <w:sz w:val="27"/>
          <w:szCs w:val="27"/>
          <w:lang w:eastAsia="ru-RU"/>
        </w:rPr>
        <w:t xml:space="preserve"> (коэффициент мощности) всей схемы.</w:t>
      </w:r>
    </w:p>
    <w:p w:rsidR="0070402A" w:rsidRPr="0070402A" w:rsidRDefault="0070402A" w:rsidP="00704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70402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На оценку “отлично”:</w:t>
      </w:r>
    </w:p>
    <w:p w:rsidR="0070402A" w:rsidRPr="0070402A" w:rsidRDefault="0070402A" w:rsidP="007040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Рассчитать токи операторным методом (с проверкой)</w:t>
      </w:r>
      <w:proofErr w:type="gramStart"/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</w:p>
    <w:p w:rsidR="0070402A" w:rsidRPr="0070402A" w:rsidRDefault="0070402A" w:rsidP="007040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Рассчитать напряжения на всех элементах схемы (с проверкой);</w:t>
      </w:r>
    </w:p>
    <w:p w:rsidR="0070402A" w:rsidRPr="0070402A" w:rsidRDefault="0070402A" w:rsidP="007040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Построить векторную диаграмму токов;</w:t>
      </w:r>
    </w:p>
    <w:p w:rsidR="0070402A" w:rsidRPr="0070402A" w:rsidRDefault="0070402A" w:rsidP="007040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Простроить топографическую диаграмму напряжений;</w:t>
      </w:r>
    </w:p>
    <w:p w:rsidR="0070402A" w:rsidRPr="0070402A" w:rsidRDefault="0070402A" w:rsidP="007040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Составить баланс мощности.</w:t>
      </w:r>
    </w:p>
    <w:p w:rsidR="0070402A" w:rsidRPr="0070402A" w:rsidRDefault="0070402A" w:rsidP="007040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 xml:space="preserve">Определить КПД и </w:t>
      </w:r>
      <w:proofErr w:type="spellStart"/>
      <w:r w:rsidRPr="0070402A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cosφ</w:t>
      </w:r>
      <w:proofErr w:type="spellEnd"/>
      <w:r w:rsidRPr="00704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0402A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(коэффициент мощности цеха) данной схемы относительно цеха (пунктирная линия);</w:t>
      </w:r>
    </w:p>
    <w:p w:rsidR="0070402A" w:rsidRPr="0070402A" w:rsidRDefault="0070402A" w:rsidP="007040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 xml:space="preserve">Определить характер и номинал элемента, который необходимо подключить к нагрузке цеха, </w:t>
      </w:r>
      <w:proofErr w:type="spellStart"/>
      <w:r w:rsidRPr="0070402A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чтобы</w:t>
      </w:r>
      <w:proofErr w:type="gramStart"/>
      <w:r w:rsidRPr="0070402A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cos</w:t>
      </w:r>
      <w:proofErr w:type="gramEnd"/>
      <w:r w:rsidRPr="0070402A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φ</w:t>
      </w:r>
      <w:proofErr w:type="spellEnd"/>
      <w:r w:rsidRPr="007040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0402A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(коэффициент мощности цеха) был равен</w:t>
      </w:r>
      <w:r w:rsidRPr="0070402A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 1,0</w:t>
      </w:r>
      <w:r w:rsidRPr="0070402A">
        <w:rPr>
          <w:rFonts w:ascii="Times New Roman" w:eastAsia="Times New Roman" w:hAnsi="Times New Roman" w:cs="Times New Roman"/>
          <w:b/>
          <w:bCs/>
          <w:color w:val="FF00FF"/>
          <w:sz w:val="27"/>
          <w:szCs w:val="27"/>
          <w:lang w:eastAsia="ru-RU"/>
        </w:rPr>
        <w:t>; Подключить элемент и изобразить схему.</w:t>
      </w:r>
    </w:p>
    <w:p w:rsidR="0070402A" w:rsidRPr="0070402A" w:rsidRDefault="0070402A" w:rsidP="00704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70402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Дано: </w:t>
      </w:r>
    </w:p>
    <w:p w:rsidR="0070402A" w:rsidRPr="0070402A" w:rsidRDefault="0070402A" w:rsidP="00704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00000"/>
          <w:sz w:val="40"/>
          <w:szCs w:val="40"/>
          <w:lang w:eastAsia="ru-RU"/>
        </w:rPr>
      </w:pPr>
      <w:r w:rsidRPr="0070402A">
        <w:rPr>
          <w:rFonts w:ascii="Times New Roman" w:eastAsia="Times New Roman" w:hAnsi="Times New Roman" w:cs="Times New Roman"/>
          <w:b/>
          <w:bCs/>
          <w:color w:val="800000"/>
          <w:sz w:val="40"/>
          <w:szCs w:val="40"/>
          <w:lang w:eastAsia="ru-RU"/>
        </w:rPr>
        <w:t xml:space="preserve">    N = 5 </w:t>
      </w:r>
    </w:p>
    <w:p w:rsidR="0070402A" w:rsidRPr="0070402A" w:rsidRDefault="0070402A" w:rsidP="00704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E1 = N×(50 + j 50), В</w:t>
      </w:r>
    </w:p>
    <w:p w:rsidR="0070402A" w:rsidRPr="0070402A" w:rsidRDefault="0070402A" w:rsidP="00704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 R1 = R4 = R5 = 5 </w:t>
      </w:r>
      <w:proofErr w:type="spellStart"/>
      <w:proofErr w:type="gramStart"/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proofErr w:type="gramEnd"/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spellEnd"/>
    </w:p>
    <w:p w:rsidR="0070402A" w:rsidRPr="0070402A" w:rsidRDefault="0070402A" w:rsidP="00704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С5 = 1×N мФ</w:t>
      </w:r>
    </w:p>
    <w:p w:rsidR="0070402A" w:rsidRPr="0070402A" w:rsidRDefault="0070402A" w:rsidP="00704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f = 50 Гц</w:t>
      </w:r>
    </w:p>
    <w:p w:rsidR="0070402A" w:rsidRPr="0070402A" w:rsidRDefault="0070402A" w:rsidP="00704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Остальные данные взять из таблицы.</w:t>
      </w:r>
    </w:p>
    <w:p w:rsidR="0070402A" w:rsidRPr="0070402A" w:rsidRDefault="0070402A" w:rsidP="00704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402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В таблице указаны выделенные красным цветом значения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4"/>
        <w:gridCol w:w="960"/>
        <w:gridCol w:w="1344"/>
        <w:gridCol w:w="1224"/>
        <w:gridCol w:w="1652"/>
      </w:tblGrid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№ </w:t>
            </w:r>
            <w:r w:rsidRPr="0070402A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студента по журналу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N</w:t>
            </w:r>
            <w:r w:rsidRPr="0070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  <w:r w:rsidRPr="007040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E4</w:t>
            </w: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2N</w:t>
            </w:r>
            <w:r w:rsidRPr="0070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  <w:r w:rsidRPr="007040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L1</w:t>
            </w: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мГн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N</w:t>
            </w:r>
            <w:r w:rsidRPr="0070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  <w:r w:rsidRPr="007040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L5</w:t>
            </w: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мГн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(N/2)</w:t>
            </w:r>
            <w:r w:rsidRPr="0070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  <w:r w:rsidRPr="007040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</w:t>
            </w:r>
            <w:proofErr w:type="gramStart"/>
            <w:r w:rsidRPr="007040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  <w:proofErr w:type="gramEnd"/>
            <w:r w:rsidRPr="0070402A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,</w:t>
            </w:r>
            <w:r w:rsidRPr="00704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мкФ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33.08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14.83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726.83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58.84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7.26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11.81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503.28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60.60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9.89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449.26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56.32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8.85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303.49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62.42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8.67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10.60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374.63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40"/>
                <w:szCs w:val="4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40"/>
                <w:szCs w:val="40"/>
                <w:lang w:eastAsia="ru-RU"/>
              </w:rPr>
              <w:t>44.97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40"/>
                <w:szCs w:val="40"/>
                <w:lang w:eastAsia="ru-RU"/>
              </w:rPr>
              <w:t>6.06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40"/>
                <w:szCs w:val="40"/>
                <w:lang w:eastAsia="ru-RU"/>
              </w:rPr>
              <w:t>12.14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40"/>
                <w:szCs w:val="40"/>
                <w:lang w:eastAsia="ru-RU"/>
              </w:rPr>
              <w:t>672.68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42.25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8.78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8.96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589.53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44.83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8.82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10.74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445.02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58.27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8.90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10.98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311.87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36.73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8.23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7.60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459.95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62.55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10.44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13.13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634.75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48.65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5.41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7.36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434.40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58.89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5.72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8.32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381.55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69.79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9.42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13.22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486.84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44.50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4.85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8.67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690.30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59.23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7.73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581.22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55.99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5.64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10.17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324.84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57.25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10.85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481.84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30.30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11.07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435.88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56.17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368.54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67.81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7.54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439.13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54.53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9.80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14.93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301.47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61.32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8.19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9.87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496.83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30.13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4.78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9.21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604.39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61.88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10.21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12.42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670.31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55.67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5.51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11.07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640.13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37.14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9.46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9.21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373.19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51.18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8.17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11.63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548.42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38.75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9.58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13.58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536.29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51.92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14.53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713.71</w:t>
            </w:r>
          </w:p>
        </w:tc>
      </w:tr>
      <w:tr w:rsidR="0070402A" w:rsidRPr="0070402A" w:rsidTr="007040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32.33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8.40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10.55</w:t>
            </w:r>
          </w:p>
        </w:tc>
        <w:tc>
          <w:tcPr>
            <w:tcW w:w="0" w:type="auto"/>
            <w:vAlign w:val="center"/>
            <w:hideMark/>
          </w:tcPr>
          <w:p w:rsidR="0070402A" w:rsidRPr="0070402A" w:rsidRDefault="0070402A" w:rsidP="0070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02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498.86</w:t>
            </w:r>
          </w:p>
        </w:tc>
      </w:tr>
    </w:tbl>
    <w:p w:rsidR="007B7981" w:rsidRDefault="007B7981"/>
    <w:sectPr w:rsidR="007B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5085"/>
    <w:multiLevelType w:val="multilevel"/>
    <w:tmpl w:val="827E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74FF7"/>
    <w:multiLevelType w:val="multilevel"/>
    <w:tmpl w:val="ED6A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7767CD"/>
    <w:multiLevelType w:val="multilevel"/>
    <w:tmpl w:val="F05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7A46D0"/>
    <w:multiLevelType w:val="multilevel"/>
    <w:tmpl w:val="9C8E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02"/>
    <w:rsid w:val="003C531D"/>
    <w:rsid w:val="0070402A"/>
    <w:rsid w:val="007B7981"/>
    <w:rsid w:val="0096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402A"/>
  </w:style>
  <w:style w:type="paragraph" w:styleId="a4">
    <w:name w:val="List Paragraph"/>
    <w:basedOn w:val="a"/>
    <w:uiPriority w:val="34"/>
    <w:qFormat/>
    <w:rsid w:val="007040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402A"/>
  </w:style>
  <w:style w:type="paragraph" w:styleId="a4">
    <w:name w:val="List Paragraph"/>
    <w:basedOn w:val="a"/>
    <w:uiPriority w:val="34"/>
    <w:qFormat/>
    <w:rsid w:val="007040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4</cp:revision>
  <dcterms:created xsi:type="dcterms:W3CDTF">2013-05-12T15:13:00Z</dcterms:created>
  <dcterms:modified xsi:type="dcterms:W3CDTF">2013-05-13T20:56:00Z</dcterms:modified>
</cp:coreProperties>
</file>