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55" w:rsidRDefault="00746FEB" w:rsidP="00D07D55">
      <w:r>
        <w:t>ЗАДАНИЕ</w:t>
      </w:r>
    </w:p>
    <w:p w:rsidR="00746FEB" w:rsidRPr="00B64EBB" w:rsidRDefault="00B64EBB" w:rsidP="00D07D55">
      <w:r>
        <w:rPr>
          <w:noProof/>
          <w:lang w:eastAsia="ru-RU"/>
        </w:rPr>
        <w:drawing>
          <wp:inline distT="0" distB="0" distL="0" distR="0">
            <wp:extent cx="5934075" cy="448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FEB" w:rsidRPr="00B64EBB" w:rsidRDefault="00746FEB" w:rsidP="00D07D55">
      <w:pPr>
        <w:jc w:val="center"/>
        <w:rPr>
          <w:b/>
          <w:sz w:val="44"/>
          <w:szCs w:val="44"/>
        </w:rPr>
      </w:pPr>
    </w:p>
    <w:p w:rsidR="00746FEB" w:rsidRPr="00B64EBB" w:rsidRDefault="00746FEB" w:rsidP="00D07D55">
      <w:pPr>
        <w:jc w:val="center"/>
        <w:rPr>
          <w:b/>
          <w:sz w:val="44"/>
          <w:szCs w:val="44"/>
        </w:rPr>
      </w:pPr>
    </w:p>
    <w:p w:rsidR="00746FEB" w:rsidRPr="00B64EBB" w:rsidRDefault="00746FEB" w:rsidP="00D07D55">
      <w:pPr>
        <w:jc w:val="center"/>
        <w:rPr>
          <w:b/>
          <w:sz w:val="44"/>
          <w:szCs w:val="44"/>
        </w:rPr>
      </w:pPr>
    </w:p>
    <w:p w:rsidR="00746FEB" w:rsidRPr="00B64EBB" w:rsidRDefault="00746FEB" w:rsidP="00D07D55">
      <w:pPr>
        <w:jc w:val="center"/>
        <w:rPr>
          <w:b/>
          <w:sz w:val="44"/>
          <w:szCs w:val="44"/>
        </w:rPr>
      </w:pPr>
    </w:p>
    <w:p w:rsidR="00D07D55" w:rsidRPr="00A73E20" w:rsidRDefault="00D07D55" w:rsidP="00D07D55">
      <w:pPr>
        <w:jc w:val="center"/>
        <w:rPr>
          <w:b/>
          <w:sz w:val="44"/>
          <w:szCs w:val="44"/>
        </w:rPr>
      </w:pPr>
      <w:r w:rsidRPr="00A73E20">
        <w:rPr>
          <w:b/>
          <w:sz w:val="44"/>
          <w:szCs w:val="44"/>
        </w:rPr>
        <w:t>Методика расчёта трёхфазных электрических цепей переменного тока</w:t>
      </w:r>
    </w:p>
    <w:p w:rsidR="00D07D55" w:rsidRPr="00D07D55" w:rsidRDefault="00D07D55" w:rsidP="00D07D55">
      <w:pPr>
        <w:rPr>
          <w:sz w:val="24"/>
          <w:szCs w:val="24"/>
        </w:rPr>
      </w:pPr>
    </w:p>
    <w:p w:rsidR="00DC6721" w:rsidRDefault="00DC6721" w:rsidP="00DC6721">
      <w:r>
        <w:rPr>
          <w:noProof/>
          <w:lang w:eastAsia="ru-RU"/>
        </w:rPr>
        <w:lastRenderedPageBreak/>
        <w:drawing>
          <wp:inline distT="0" distB="0" distL="0" distR="0">
            <wp:extent cx="2133600" cy="1415691"/>
            <wp:effectExtent l="0" t="0" r="0" b="0"/>
            <wp:docPr id="26" name="Рисунок 26" descr="D:\Users\Death\Desktop\Новая папка\3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Users\Death\Desktop\Новая папка\38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D55" w:rsidRDefault="00D07D55" w:rsidP="00DC6721">
      <w:r>
        <w:t>Рисунок – 3.</w:t>
      </w:r>
    </w:p>
    <w:p w:rsidR="00D07D55" w:rsidRDefault="00D07D55" w:rsidP="00D07D55">
      <w:pPr>
        <w:jc w:val="center"/>
        <w:rPr>
          <w:sz w:val="24"/>
          <w:szCs w:val="24"/>
        </w:rPr>
      </w:pPr>
      <w:r w:rsidRPr="00D07D55">
        <w:rPr>
          <w:sz w:val="24"/>
          <w:szCs w:val="24"/>
        </w:rPr>
        <w:t xml:space="preserve">Графоаналитический </w:t>
      </w:r>
      <w:r>
        <w:rPr>
          <w:sz w:val="24"/>
          <w:szCs w:val="24"/>
        </w:rPr>
        <w:t>метод расчёта</w:t>
      </w:r>
    </w:p>
    <w:p w:rsidR="00D07D55" w:rsidRDefault="00D07D55" w:rsidP="00D07D55">
      <w:pPr>
        <w:jc w:val="center"/>
      </w:pPr>
      <w:r>
        <w:t>(</w:t>
      </w:r>
      <w:r w:rsidR="00241F79">
        <w:t>расчёт с применением векторных диаграмм</w:t>
      </w:r>
      <w:r>
        <w:t>)</w:t>
      </w:r>
    </w:p>
    <w:p w:rsidR="00DC6721" w:rsidRPr="007F4D39" w:rsidRDefault="00241F79" w:rsidP="00DC6721">
      <w:pPr>
        <w:pStyle w:val="a3"/>
        <w:numPr>
          <w:ilvl w:val="0"/>
          <w:numId w:val="6"/>
        </w:numPr>
      </w:pPr>
      <w:r>
        <w:t xml:space="preserve">При соединении звездой </w:t>
      </w:r>
      <w:r>
        <w:rPr>
          <w:noProof/>
          <w:lang w:eastAsia="ru-RU"/>
        </w:rPr>
        <w:drawing>
          <wp:inline distT="0" distB="0" distL="0" distR="0">
            <wp:extent cx="819150" cy="193085"/>
            <wp:effectExtent l="0" t="0" r="0" b="0"/>
            <wp:docPr id="27" name="Рисунок 27" descr="D:\Users\Death\Desktop\Новая папка\3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Users\Death\Desktop\Новая папка\38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поэтому</w:t>
      </w:r>
    </w:p>
    <w:p w:rsidR="00DC6721" w:rsidRDefault="00DC6721" w:rsidP="00DC6721">
      <w:r>
        <w:rPr>
          <w:noProof/>
          <w:lang w:eastAsia="ru-RU"/>
        </w:rPr>
        <w:drawing>
          <wp:inline distT="0" distB="0" distL="0" distR="0">
            <wp:extent cx="1685925" cy="382575"/>
            <wp:effectExtent l="0" t="0" r="0" b="0"/>
            <wp:docPr id="28" name="Рисунок 28" descr="D:\Users\Death\Desktop\Новая папка\3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Users\Death\Desktop\Новая папка\38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79" w:rsidRDefault="00241F79" w:rsidP="00DC6721">
      <w:r>
        <w:t xml:space="preserve">                Так как есть нейтральный провод, то </w:t>
      </w:r>
      <w:r>
        <w:rPr>
          <w:noProof/>
          <w:lang w:eastAsia="ru-RU"/>
        </w:rPr>
        <w:drawing>
          <wp:inline distT="0" distB="0" distL="0" distR="0">
            <wp:extent cx="1228725" cy="189034"/>
            <wp:effectExtent l="0" t="0" r="0" b="1905"/>
            <wp:docPr id="29" name="Рисунок 29" descr="D:\Users\Death\Desktop\Новая папка\38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Users\Death\Desktop\Новая папка\38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DC6721" w:rsidRPr="007F4D39" w:rsidRDefault="00241F79" w:rsidP="00DC6721">
      <w:pPr>
        <w:pStyle w:val="a3"/>
        <w:numPr>
          <w:ilvl w:val="0"/>
          <w:numId w:val="6"/>
        </w:numPr>
      </w:pPr>
      <w:r>
        <w:t xml:space="preserve">Вычисляем сопротивление фаз и углы </w:t>
      </w:r>
      <m:oMath>
        <m:r>
          <w:rPr>
            <w:rFonts w:ascii="Cambria Math" w:hAnsi="Cambria Math"/>
          </w:rPr>
          <m:t>φ</m:t>
        </m:r>
      </m:oMath>
      <w:r>
        <w:rPr>
          <w:rFonts w:eastAsiaTheme="minorEastAsia"/>
        </w:rPr>
        <w:t xml:space="preserve"> определяем по диаграммам сопротивлений.</w:t>
      </w:r>
    </w:p>
    <w:p w:rsidR="00DC6721" w:rsidRDefault="00DC6721" w:rsidP="00DC6721">
      <w:r>
        <w:rPr>
          <w:noProof/>
          <w:lang w:eastAsia="ru-RU"/>
        </w:rPr>
        <w:drawing>
          <wp:inline distT="0" distB="0" distL="0" distR="0">
            <wp:extent cx="3268197" cy="1933575"/>
            <wp:effectExtent l="0" t="0" r="8890" b="0"/>
            <wp:docPr id="30" name="Рисунок 30" descr="D:\Users\Death\Desktop\Новая папка\3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Users\Death\Desktop\Новая папка\39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197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79" w:rsidRPr="007F4D39" w:rsidRDefault="00241F79" w:rsidP="00241F79">
      <w:pPr>
        <w:pStyle w:val="a3"/>
        <w:numPr>
          <w:ilvl w:val="0"/>
          <w:numId w:val="6"/>
        </w:numPr>
      </w:pPr>
      <w:r>
        <w:t>Фазные токи можно определить следующим образом:</w:t>
      </w:r>
    </w:p>
    <w:p w:rsidR="00DC6721" w:rsidRDefault="00DC6721" w:rsidP="00DC6721">
      <w:r>
        <w:rPr>
          <w:noProof/>
          <w:lang w:eastAsia="ru-RU"/>
        </w:rPr>
        <w:drawing>
          <wp:inline distT="0" distB="0" distL="0" distR="0">
            <wp:extent cx="2181225" cy="1022092"/>
            <wp:effectExtent l="0" t="0" r="0" b="6985"/>
            <wp:docPr id="31" name="Рисунок 31" descr="D:\Users\Death\Desktop\Новая папка\3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Users\Death\Desktop\Новая папка\39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49" cy="102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79" w:rsidRDefault="00241F79" w:rsidP="00241F79">
      <w:pPr>
        <w:pStyle w:val="a3"/>
        <w:numPr>
          <w:ilvl w:val="0"/>
          <w:numId w:val="6"/>
        </w:numPr>
      </w:pPr>
      <w:r>
        <w:t>Чтобы вычислить ток в нейтральном проводе, нужно построить векторную диаграмму цепи.</w:t>
      </w:r>
    </w:p>
    <w:p w:rsidR="00241F79" w:rsidRPr="007F4D39" w:rsidRDefault="00241F79" w:rsidP="00241F79">
      <w:pPr>
        <w:pStyle w:val="a3"/>
        <w:ind w:left="1155"/>
      </w:pPr>
      <w:r>
        <w:t>Ток в нейтральном проводе равен геометрической (векторной) сумме фазных токов:</w:t>
      </w:r>
    </w:p>
    <w:p w:rsidR="00DC6721" w:rsidRDefault="00DC6721" w:rsidP="00DC6721">
      <w:r>
        <w:rPr>
          <w:noProof/>
          <w:lang w:eastAsia="ru-RU"/>
        </w:rPr>
        <w:drawing>
          <wp:inline distT="0" distB="0" distL="0" distR="0">
            <wp:extent cx="3267075" cy="620239"/>
            <wp:effectExtent l="0" t="0" r="0" b="8890"/>
            <wp:docPr id="32" name="Рисунок 32" descr="D:\Users\Death\Desktop\Новая папка\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Users\Death\Desktop\Новая папка\40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79" w:rsidRPr="007F4D39" w:rsidRDefault="00241F79" w:rsidP="00241F79">
      <w:pPr>
        <w:pStyle w:val="a3"/>
        <w:numPr>
          <w:ilvl w:val="0"/>
          <w:numId w:val="6"/>
        </w:numPr>
      </w:pPr>
      <w:r>
        <w:lastRenderedPageBreak/>
        <w:t>Определим активные мощности фаз:</w:t>
      </w:r>
    </w:p>
    <w:p w:rsidR="00DC6721" w:rsidRDefault="00DC6721" w:rsidP="00DC6721">
      <w:r>
        <w:rPr>
          <w:noProof/>
          <w:lang w:eastAsia="ru-RU"/>
        </w:rPr>
        <w:drawing>
          <wp:inline distT="0" distB="0" distL="0" distR="0">
            <wp:extent cx="3038475" cy="657225"/>
            <wp:effectExtent l="0" t="0" r="9525" b="9525"/>
            <wp:docPr id="33" name="Рисунок 33" descr="D:\Users\Death\Desktop\Новая папка\4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Users\Death\Desktop\Новая папка\40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79" w:rsidRPr="007F4D39" w:rsidRDefault="00241F79" w:rsidP="00241F79">
      <w:pPr>
        <w:pStyle w:val="a3"/>
        <w:numPr>
          <w:ilvl w:val="0"/>
          <w:numId w:val="6"/>
        </w:numPr>
      </w:pPr>
      <w:r>
        <w:t>Активная мощность трёхфазной цепи:</w:t>
      </w:r>
    </w:p>
    <w:p w:rsidR="00DC6721" w:rsidRDefault="00DC6721" w:rsidP="00DC6721">
      <w:r>
        <w:rPr>
          <w:noProof/>
          <w:lang w:eastAsia="ru-RU"/>
        </w:rPr>
        <w:drawing>
          <wp:inline distT="0" distB="0" distL="0" distR="0">
            <wp:extent cx="2619375" cy="266700"/>
            <wp:effectExtent l="0" t="0" r="9525" b="0"/>
            <wp:docPr id="34" name="Рисунок 34" descr="D:\Users\Death\Desktop\Новая папка\4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Users\Death\Desktop\Новая папка\40-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79" w:rsidRPr="007F4D39" w:rsidRDefault="00241F79" w:rsidP="00241F79">
      <w:pPr>
        <w:pStyle w:val="a3"/>
        <w:numPr>
          <w:ilvl w:val="0"/>
          <w:numId w:val="6"/>
        </w:numPr>
      </w:pPr>
      <w:r>
        <w:t>Определяем реактивные мощности фаз:</w:t>
      </w:r>
    </w:p>
    <w:p w:rsidR="00DC6721" w:rsidRDefault="00DC6721" w:rsidP="00DC6721">
      <w:r>
        <w:rPr>
          <w:noProof/>
          <w:lang w:eastAsia="ru-RU"/>
        </w:rPr>
        <w:drawing>
          <wp:inline distT="0" distB="0" distL="0" distR="0">
            <wp:extent cx="3124200" cy="657225"/>
            <wp:effectExtent l="0" t="0" r="0" b="9525"/>
            <wp:docPr id="35" name="Рисунок 35" descr="D:\Users\Death\Desktop\Новая папка\4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Users\Death\Desktop\Новая папка\40-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79" w:rsidRPr="007F4D39" w:rsidRDefault="00241F79" w:rsidP="00241F79">
      <w:pPr>
        <w:pStyle w:val="a3"/>
        <w:numPr>
          <w:ilvl w:val="0"/>
          <w:numId w:val="6"/>
        </w:numPr>
      </w:pPr>
      <w:r>
        <w:t>Реактивная мощность трёхфазной цепи:</w:t>
      </w:r>
    </w:p>
    <w:p w:rsidR="00DC6721" w:rsidRDefault="00DC6721" w:rsidP="00DC6721">
      <w:r>
        <w:rPr>
          <w:noProof/>
          <w:lang w:eastAsia="ru-RU"/>
        </w:rPr>
        <w:drawing>
          <wp:inline distT="0" distB="0" distL="0" distR="0">
            <wp:extent cx="1981200" cy="285750"/>
            <wp:effectExtent l="0" t="0" r="0" b="0"/>
            <wp:docPr id="36" name="Рисунок 36" descr="D:\Users\Death\Desktop\Новая папка\40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Users\Death\Desktop\Новая папка\40-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79" w:rsidRPr="007F4D39" w:rsidRDefault="00241F79" w:rsidP="00241F79">
      <w:pPr>
        <w:pStyle w:val="a3"/>
        <w:numPr>
          <w:ilvl w:val="0"/>
          <w:numId w:val="6"/>
        </w:numPr>
      </w:pPr>
      <w:r>
        <w:t>Вычисляем полную мощность каждой фазы и всей цепи:</w:t>
      </w:r>
    </w:p>
    <w:p w:rsidR="00DC6721" w:rsidRPr="007F4D39" w:rsidRDefault="00DC6721" w:rsidP="00DC6721">
      <w:r>
        <w:rPr>
          <w:noProof/>
          <w:lang w:eastAsia="ru-RU"/>
        </w:rPr>
        <w:drawing>
          <wp:inline distT="0" distB="0" distL="0" distR="0">
            <wp:extent cx="2076450" cy="419100"/>
            <wp:effectExtent l="0" t="0" r="0" b="0"/>
            <wp:docPr id="37" name="Рисунок 37" descr="D:\Users\Death\Desktop\Новая папка\40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Users\Death\Desktop\Новая папка\40-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721" w:rsidRPr="007F4D39" w:rsidRDefault="00DC6721" w:rsidP="00DC6721">
      <w:r>
        <w:rPr>
          <w:noProof/>
          <w:lang w:eastAsia="ru-RU"/>
        </w:rPr>
        <w:drawing>
          <wp:inline distT="0" distB="0" distL="0" distR="0">
            <wp:extent cx="3124200" cy="528472"/>
            <wp:effectExtent l="0" t="0" r="0" b="5080"/>
            <wp:docPr id="38" name="Рисунок 38" descr="D:\Users\Death\Desktop\Новая папка\4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Users\Death\Desktop\Новая папка\41-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2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721" w:rsidRPr="007F4D39" w:rsidRDefault="00DC6721" w:rsidP="00DC6721"/>
    <w:sectPr w:rsidR="00DC6721" w:rsidRPr="007F4D39" w:rsidSect="0092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6403"/>
    <w:multiLevelType w:val="hybridMultilevel"/>
    <w:tmpl w:val="5F362B06"/>
    <w:lvl w:ilvl="0" w:tplc="C6E00B0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0A47229"/>
    <w:multiLevelType w:val="hybridMultilevel"/>
    <w:tmpl w:val="B9E8B182"/>
    <w:lvl w:ilvl="0" w:tplc="36DE32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AD31784"/>
    <w:multiLevelType w:val="hybridMultilevel"/>
    <w:tmpl w:val="38162CAC"/>
    <w:lvl w:ilvl="0" w:tplc="0A8A960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9B051F9"/>
    <w:multiLevelType w:val="hybridMultilevel"/>
    <w:tmpl w:val="2D56A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E6AEE"/>
    <w:multiLevelType w:val="hybridMultilevel"/>
    <w:tmpl w:val="51800FE6"/>
    <w:lvl w:ilvl="0" w:tplc="C6FA21F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1A62F7B"/>
    <w:multiLevelType w:val="hybridMultilevel"/>
    <w:tmpl w:val="4550A4C0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2FD4"/>
    <w:rsid w:val="00212132"/>
    <w:rsid w:val="00241F79"/>
    <w:rsid w:val="00357240"/>
    <w:rsid w:val="003A02D6"/>
    <w:rsid w:val="0044329E"/>
    <w:rsid w:val="004E4A1F"/>
    <w:rsid w:val="00624198"/>
    <w:rsid w:val="00743B91"/>
    <w:rsid w:val="00746FEB"/>
    <w:rsid w:val="007F4D39"/>
    <w:rsid w:val="0082540E"/>
    <w:rsid w:val="00837E4B"/>
    <w:rsid w:val="008A3CCE"/>
    <w:rsid w:val="00922AB5"/>
    <w:rsid w:val="009837F2"/>
    <w:rsid w:val="00A44449"/>
    <w:rsid w:val="00A73E20"/>
    <w:rsid w:val="00B518B9"/>
    <w:rsid w:val="00B64EBB"/>
    <w:rsid w:val="00BB3430"/>
    <w:rsid w:val="00BF066B"/>
    <w:rsid w:val="00D07D55"/>
    <w:rsid w:val="00DC6721"/>
    <w:rsid w:val="00DD7488"/>
    <w:rsid w:val="00E8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FD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82FD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8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FD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82FD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8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45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</dc:creator>
  <cp:lastModifiedBy>www.PHILka.RU</cp:lastModifiedBy>
  <cp:revision>16</cp:revision>
  <dcterms:created xsi:type="dcterms:W3CDTF">2013-04-27T12:12:00Z</dcterms:created>
  <dcterms:modified xsi:type="dcterms:W3CDTF">2013-05-17T11:55:00Z</dcterms:modified>
</cp:coreProperties>
</file>