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A8" w:rsidRPr="005C3DA8" w:rsidRDefault="005C3DA8" w:rsidP="005C3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Контрольная работа должна содержать условие задачи, решение в кратком виде с необходимыми пояснениями и, если необходимо, эскиз чертежа или рисунок.</w:t>
      </w:r>
    </w:p>
    <w:p w:rsidR="005C3DA8" w:rsidRPr="005C3DA8" w:rsidRDefault="005C3DA8" w:rsidP="005C3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Следует пользоваться стандартными пакетами </w:t>
      </w:r>
      <w:proofErr w:type="spellStart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Microsoft</w:t>
      </w:r>
      <w:proofErr w:type="spellEnd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Word</w:t>
      </w:r>
      <w:proofErr w:type="spellEnd"/>
      <w:r w:rsidRPr="005C3D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формулы набирать в </w:t>
      </w:r>
      <w:proofErr w:type="spellStart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Microsoft</w:t>
      </w:r>
      <w:proofErr w:type="spellEnd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C3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Equation</w:t>
      </w:r>
      <w:proofErr w:type="spellEnd"/>
      <w:r w:rsidRPr="005C3D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рисунки вставлять в текст стандартным образом.</w:t>
      </w:r>
    </w:p>
    <w:p w:rsidR="003929B6" w:rsidRDefault="005C3DA8">
      <w:pPr>
        <w:rPr>
          <w:rFonts w:ascii="Arial" w:hAnsi="Arial" w:cs="Arial"/>
          <w:color w:val="000000"/>
          <w:sz w:val="27"/>
          <w:szCs w:val="27"/>
        </w:rPr>
      </w:pPr>
      <w:r w:rsidRPr="005C3DA8">
        <w:rPr>
          <w:rFonts w:ascii="Arial" w:hAnsi="Arial" w:cs="Arial"/>
          <w:b/>
          <w:bCs/>
          <w:color w:val="000000"/>
          <w:sz w:val="27"/>
          <w:szCs w:val="27"/>
          <w:highlight w:val="yellow"/>
        </w:rPr>
        <w:t>10.7.</w:t>
      </w:r>
      <w:r w:rsidRPr="005C3DA8">
        <w:rPr>
          <w:rStyle w:val="apple-converted-space"/>
          <w:rFonts w:ascii="Arial" w:hAnsi="Arial" w:cs="Arial"/>
          <w:color w:val="000000"/>
          <w:sz w:val="27"/>
          <w:szCs w:val="27"/>
          <w:highlight w:val="yellow"/>
        </w:rPr>
        <w:t> </w:t>
      </w:r>
      <w:r w:rsidRPr="005C3DA8">
        <w:rPr>
          <w:rFonts w:ascii="Arial" w:hAnsi="Arial" w:cs="Arial"/>
          <w:color w:val="000000"/>
          <w:sz w:val="27"/>
          <w:szCs w:val="27"/>
          <w:highlight w:val="yellow"/>
        </w:rPr>
        <w:t>Два стрелка произвели по одному выстрелу по мишени. Вероятность поражения мишени каждым из стрелков равна 0,9. Найти вероятность того, что: а) оба стрелка поразят мишень; б) оба стрелка промахнутся; в) только один стрелок поразит мишень; г) хотя бы один из стрелков поразит мишень.</w:t>
      </w:r>
    </w:p>
    <w:p w:rsidR="005C3DA8" w:rsidRDefault="005C3DA8">
      <w:pPr>
        <w:rPr>
          <w:rFonts w:ascii="Arial" w:hAnsi="Arial" w:cs="Arial"/>
          <w:color w:val="000000"/>
          <w:sz w:val="27"/>
          <w:szCs w:val="27"/>
        </w:rPr>
      </w:pPr>
    </w:p>
    <w:p w:rsidR="005C3DA8" w:rsidRDefault="005C3DA8">
      <w:pPr>
        <w:rPr>
          <w:rFonts w:ascii="Arial" w:hAnsi="Arial" w:cs="Arial"/>
          <w:color w:val="000000"/>
          <w:sz w:val="27"/>
          <w:szCs w:val="27"/>
        </w:rPr>
      </w:pPr>
      <w:r w:rsidRPr="005C3DA8">
        <w:rPr>
          <w:rFonts w:ascii="Arial" w:hAnsi="Arial" w:cs="Arial"/>
          <w:b/>
          <w:bCs/>
          <w:color w:val="000000"/>
          <w:sz w:val="27"/>
          <w:szCs w:val="27"/>
          <w:highlight w:val="yellow"/>
        </w:rPr>
        <w:t>11.7.</w:t>
      </w:r>
      <w:r w:rsidRPr="005C3DA8">
        <w:rPr>
          <w:rStyle w:val="apple-converted-space"/>
          <w:rFonts w:ascii="Arial" w:hAnsi="Arial" w:cs="Arial"/>
          <w:color w:val="000000"/>
          <w:sz w:val="27"/>
          <w:szCs w:val="27"/>
          <w:highlight w:val="yellow"/>
        </w:rPr>
        <w:t> </w:t>
      </w:r>
      <w:r w:rsidRPr="005C3DA8">
        <w:rPr>
          <w:rFonts w:ascii="Arial" w:hAnsi="Arial" w:cs="Arial"/>
          <w:color w:val="000000"/>
          <w:sz w:val="27"/>
          <w:szCs w:val="27"/>
          <w:highlight w:val="yellow"/>
        </w:rPr>
        <w:t>Вероятность появления события в каждом из независимых испытаний равна 0,2. Найти вероятность того, что в 100 испытаниях событие появится не менее 20 и не более 30 раз.</w:t>
      </w:r>
    </w:p>
    <w:p w:rsidR="005C3DA8" w:rsidRDefault="005C3DA8">
      <w:pPr>
        <w:rPr>
          <w:rFonts w:ascii="Arial" w:hAnsi="Arial" w:cs="Arial"/>
          <w:color w:val="000000"/>
          <w:sz w:val="27"/>
          <w:szCs w:val="27"/>
        </w:rPr>
      </w:pPr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bookmarkStart w:id="0" w:name="info2"/>
      <w:r w:rsidRPr="005C3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задачах </w:t>
      </w:r>
      <w:bookmarkEnd w:id="0"/>
      <w:r w:rsidRPr="005C3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12.1-12.10 требуется найти: а) математическое ожидание; б) дисперсию; в) среднее </w:t>
      </w:r>
      <w:proofErr w:type="spellStart"/>
      <w:r w:rsidRPr="005C3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квадратическое</w:t>
      </w:r>
      <w:proofErr w:type="spellEnd"/>
      <w:r w:rsidRPr="005C3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отклонение дискретной случайной величины X по заданному закону её распределения, заданному таблично (в первой строке таблицы указаны возможные значения, во второй строке – вероятности возможных значений).</w:t>
      </w:r>
    </w:p>
    <w:p w:rsidR="005C3DA8" w:rsidRPr="005C3DA8" w:rsidRDefault="005C3DA8" w:rsidP="005C3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Методические указания:</w:t>
      </w:r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распределения дискретной случайной величины можно изобразить графически. С этой целью на прямоугольной системе координат строят точки 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1(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1; 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1), 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2(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proofErr w:type="gramStart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2;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proofErr w:type="gram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2), …, </w:t>
      </w:r>
      <w:proofErr w:type="spellStart"/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proofErr w:type="spellStart"/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где </w:t>
      </w:r>
      <w:proofErr w:type="spellStart"/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возможные значения случайной величины, а </w:t>
      </w:r>
      <w:proofErr w:type="spellStart"/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соответствующие вероятности, н соединяют их последовательно отрезками прямых. Полученную фигуру называют многоугольником распределения.</w:t>
      </w:r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Построим многоугольник распределения дискретной случайной величины </w:t>
      </w:r>
      <w:r w:rsidRPr="005C3D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заданной следующим законом распределения:</w:t>
      </w:r>
    </w:p>
    <w:tbl>
      <w:tblPr>
        <w:tblW w:w="8520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9"/>
        <w:gridCol w:w="1701"/>
        <w:gridCol w:w="1701"/>
        <w:gridCol w:w="1701"/>
        <w:gridCol w:w="1708"/>
      </w:tblGrid>
      <w:tr w:rsidR="005C3DA8" w:rsidRPr="005C3DA8" w:rsidTr="005C3DA8">
        <w:trPr>
          <w:tblCellSpacing w:w="7" w:type="dxa"/>
          <w:jc w:val="center"/>
        </w:trPr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C3DA8" w:rsidRPr="005C3DA8" w:rsidTr="005C3DA8">
        <w:trPr>
          <w:tblCellSpacing w:w="7" w:type="dxa"/>
          <w:jc w:val="center"/>
        </w:trPr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</w:tbl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143250" cy="1428750"/>
                <wp:effectExtent l="0" t="0" r="0" b="0"/>
                <wp:docPr id="4" name="Прямоугольник 4" descr="C:\Users\%D0%A1%D0%B5%D0%BC%D0%B5%D0%B9%D0%BA%D0%B0\Downloads\%D0%A2%D0%B5%D0%BE%D1%80%D0%B8%D1%8F %D0%B2%D0%B5%D1%80%D0%BE%D1%8F%D1%82%D0%BD%D0%BE%D1%81%D1%82%D0%B5%D0%B9\COURSE219\images\img_tv_p\Image77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60CE2" id="Прямоугольник 4" o:spid="_x0000_s1026" style="width:247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Математическое ожидание</w:t>
      </w:r>
      <w:proofErr w:type="gramStart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5C3DA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381500" cy="552450"/>
                <wp:effectExtent l="0" t="0" r="0" b="0"/>
                <wp:docPr id="3" name="Прямоугольник 3" descr="C:\Users\%D0%A1%D0%B5%D0%BC%D0%B5%D0%B9%D0%BA%D0%B0\Downloads\%D0%A2%D0%B5%D0%BE%D1%80%D0%B8%D1%8F %D0%B2%D0%B5%D1%80%D0%BE%D1%8F%D1%82%D0%BD%D0%BE%D1%81%D1%82%D0%B5%D0%B9\COURSE219\images\img_tv_p\Image8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459EB" id="Прямоугольник 3" o:spid="_x0000_s1026" style="width:34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Дисперсия</w:t>
      </w:r>
      <w:proofErr w:type="gramStart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5C3DA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571750" cy="552450"/>
                <wp:effectExtent l="0" t="0" r="0" b="0"/>
                <wp:docPr id="2" name="Прямоугольник 2" descr="C:\Users\%D0%A1%D0%B5%D0%BC%D0%B5%D0%B9%D0%BA%D0%B0\Downloads\%D0%A2%D0%B5%D0%BE%D1%80%D0%B8%D1%8F %D0%B2%D0%B5%D1%80%D0%BE%D1%8F%D1%82%D0%BD%D0%BE%D1%81%D1%82%D0%B5%D0%B9\COURSE219\images\img_tv_p\Image8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B5AE5" id="Прямоугольник 2" o:spid="_x0000_s1026" style="width:202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Среднее </w:t>
      </w:r>
      <w:proofErr w:type="spellStart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квадратическое</w:t>
      </w:r>
      <w:proofErr w:type="spellEnd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отклонение</w:t>
      </w:r>
      <w:proofErr w:type="gramStart"/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5C3DA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33550" cy="314325"/>
                <wp:effectExtent l="0" t="0" r="0" b="0"/>
                <wp:docPr id="1" name="Прямоугольник 1" descr="C:\Users\%D0%A1%D0%B5%D0%BC%D0%B5%D0%B9%D0%BA%D0%B0\Downloads\%D0%A2%D0%B5%D0%BE%D1%80%D0%B8%D1%8F %D0%B2%D0%B5%D1%80%D0%BE%D1%8F%D1%82%D0%BD%D0%BE%D1%81%D1%82%D0%B5%D0%B9\COURSE219\images\img_tv_p\Image8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08BAF" id="Прямоугольник 1" o:spid="_x0000_s1026" style="width:13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C3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5C3DA8" w:rsidRPr="005C3DA8" w:rsidRDefault="005C3DA8" w:rsidP="005C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C3D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5C3DA8" w:rsidRPr="005C3DA8" w:rsidRDefault="005C3DA8" w:rsidP="005C3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Задание:</w:t>
      </w:r>
    </w:p>
    <w:tbl>
      <w:tblPr>
        <w:tblW w:w="883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537"/>
        <w:gridCol w:w="1497"/>
        <w:gridCol w:w="1497"/>
        <w:gridCol w:w="1497"/>
        <w:gridCol w:w="1497"/>
        <w:gridCol w:w="1417"/>
      </w:tblGrid>
      <w:tr w:rsidR="005C3DA8" w:rsidRPr="005C3DA8" w:rsidTr="005C3DA8">
        <w:trPr>
          <w:tblCellSpacing w:w="7" w:type="dxa"/>
        </w:trPr>
        <w:tc>
          <w:tcPr>
            <w:tcW w:w="493" w:type="pct"/>
            <w:vMerge w:val="restar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12.7</w:t>
            </w:r>
          </w:p>
        </w:tc>
        <w:tc>
          <w:tcPr>
            <w:tcW w:w="296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ru-RU"/>
              </w:rPr>
              <w:t>x</w:t>
            </w:r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vertAlign w:val="subscript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79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30</w:t>
            </w:r>
          </w:p>
        </w:tc>
      </w:tr>
      <w:tr w:rsidR="005C3DA8" w:rsidRPr="005C3DA8" w:rsidTr="005C3DA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C3DA8" w:rsidRPr="005C3DA8" w:rsidRDefault="005C3DA8" w:rsidP="005C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6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ru-RU"/>
              </w:rPr>
              <w:t>p</w:t>
            </w:r>
            <w:r w:rsidRPr="005C3DA8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vertAlign w:val="subscript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0,2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0,1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0,4</w:t>
            </w:r>
          </w:p>
        </w:tc>
        <w:tc>
          <w:tcPr>
            <w:tcW w:w="839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0,2</w:t>
            </w:r>
          </w:p>
        </w:tc>
        <w:tc>
          <w:tcPr>
            <w:tcW w:w="790" w:type="pct"/>
            <w:hideMark/>
          </w:tcPr>
          <w:p w:rsidR="005C3DA8" w:rsidRPr="005C3DA8" w:rsidRDefault="005C3DA8" w:rsidP="005C3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D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0,1</w:t>
            </w:r>
          </w:p>
        </w:tc>
      </w:tr>
    </w:tbl>
    <w:p w:rsidR="005C3DA8" w:rsidRDefault="005C3DA8"/>
    <w:p w:rsidR="005C3DA8" w:rsidRDefault="005C3DA8"/>
    <w:p w:rsidR="00D00FFA" w:rsidRDefault="00D00FFA" w:rsidP="00D00FFA">
      <w:pPr>
        <w:pStyle w:val="a3"/>
        <w:spacing w:before="0" w:beforeAutospacing="0" w:after="0" w:afterAutospacing="0"/>
        <w:rPr>
          <w:rFonts w:ascii="Arial" w:eastAsiaTheme="minorEastAsia" w:hAnsi="Arial" w:cs="Arial"/>
        </w:rPr>
      </w:pPr>
      <w:bookmarkStart w:id="1" w:name="info3"/>
      <w:r>
        <w:rPr>
          <w:b/>
          <w:bCs/>
          <w:i/>
          <w:iCs/>
          <w:sz w:val="22"/>
          <w:szCs w:val="22"/>
        </w:rPr>
        <w:t xml:space="preserve">В задачах </w:t>
      </w:r>
      <w:bookmarkEnd w:id="1"/>
      <w:r>
        <w:rPr>
          <w:b/>
          <w:bCs/>
          <w:i/>
          <w:iCs/>
          <w:sz w:val="22"/>
          <w:szCs w:val="22"/>
        </w:rPr>
        <w:t xml:space="preserve">13.1 – 13.10 заданы математическое ожидание а и среднее </w:t>
      </w:r>
      <w:proofErr w:type="spellStart"/>
      <w:r>
        <w:rPr>
          <w:b/>
          <w:bCs/>
          <w:i/>
          <w:iCs/>
          <w:sz w:val="22"/>
          <w:szCs w:val="22"/>
        </w:rPr>
        <w:t>квадратическое</w:t>
      </w:r>
      <w:proofErr w:type="spellEnd"/>
      <w:r>
        <w:rPr>
          <w:b/>
          <w:bCs/>
          <w:i/>
          <w:iCs/>
          <w:sz w:val="22"/>
          <w:szCs w:val="22"/>
        </w:rPr>
        <w:t xml:space="preserve"> отклонение s нормально распределённой случайной величины X. Требуется найти: а) вероятность того, что X примет значение, принадлежащее интервалу (</w:t>
      </w:r>
      <w:proofErr w:type="gramStart"/>
      <w:r>
        <w:rPr>
          <w:b/>
          <w:bCs/>
          <w:i/>
          <w:iCs/>
          <w:sz w:val="22"/>
          <w:szCs w:val="22"/>
        </w:rPr>
        <w:t>a ,</w:t>
      </w:r>
      <w:proofErr w:type="gramEnd"/>
      <w:r>
        <w:rPr>
          <w:b/>
          <w:bCs/>
          <w:i/>
          <w:iCs/>
          <w:sz w:val="22"/>
          <w:szCs w:val="22"/>
        </w:rPr>
        <w:t xml:space="preserve"> b ); б) вероятность того, что абсолютная величина отклонения X-а окажется меньше d .</w:t>
      </w:r>
    </w:p>
    <w:p w:rsidR="00D00FFA" w:rsidRDefault="00D00FFA" w:rsidP="00D00FFA">
      <w:pPr>
        <w:pStyle w:val="2"/>
      </w:pPr>
      <w:r>
        <w:t>Методические указания</w:t>
      </w:r>
    </w:p>
    <w:p w:rsidR="00D00FFA" w:rsidRDefault="00D00FFA" w:rsidP="00D00FFA">
      <w:pPr>
        <w:spacing w:after="0"/>
        <w:ind w:firstLine="708"/>
        <w:rPr>
          <w:rFonts w:eastAsiaTheme="minorEastAsia"/>
        </w:rPr>
      </w:pPr>
      <w:r>
        <w:t>Нормально распределенные непрерывные случайные величины встречаются в практических задачах чаще всего. Это связано, в частности, с Центральной предельной теоремой Ляпунова, которая утверждает, что если случайная величина порождена несколькими примерно равными по силе причинами, то она становится нормально (или почти нормально) распределенной.</w:t>
      </w:r>
    </w:p>
    <w:p w:rsidR="00D00FFA" w:rsidRDefault="00D00FFA" w:rsidP="00D00FFA">
      <w:pPr>
        <w:spacing w:after="0"/>
        <w:ind w:firstLine="708"/>
      </w:pPr>
      <w:r>
        <w:t xml:space="preserve">Плотность (дифференциальная функция) </w:t>
      </w:r>
      <w:proofErr w:type="gramStart"/>
      <w:r>
        <w:t>нормального  распределения</w:t>
      </w:r>
      <w:proofErr w:type="gramEnd"/>
      <w:r>
        <w:t xml:space="preserve"> равна </w:t>
      </w:r>
      <w:r>
        <w:rPr>
          <w:noProof/>
        </w:rPr>
        <w:drawing>
          <wp:inline distT="0" distB="0" distL="0" distR="0" wp14:anchorId="00A8A3B7" wp14:editId="609D5455">
            <wp:extent cx="1609725" cy="619125"/>
            <wp:effectExtent l="0" t="0" r="9525" b="9525"/>
            <wp:docPr id="22" name="Рисунок 22" descr="C:\Users\Семейка\Downloads\Теория вероятностей\COURSE219\ztv_3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йка\Downloads\Теория вероятностей\COURSE219\ztv_3.files\image001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т.е. зависит от двух параметров: математического ожидания </w:t>
      </w:r>
      <w:r>
        <w:rPr>
          <w:noProof/>
        </w:rPr>
        <w:drawing>
          <wp:inline distT="0" distB="0" distL="0" distR="0" wp14:anchorId="0EB92B35" wp14:editId="70BB4586">
            <wp:extent cx="152400" cy="161925"/>
            <wp:effectExtent l="0" t="0" r="0" b="9525"/>
            <wp:docPr id="23" name="Рисунок 23" descr="C:\Users\Семейка\Downloads\Теория вероятностей\COURSE219\ztv_3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йка\Downloads\Теория вероятностей\COURSE219\ztv_3.files\image002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и среднего </w:t>
      </w:r>
      <w:proofErr w:type="spellStart"/>
      <w:r>
        <w:t>квадратического</w:t>
      </w:r>
      <w:proofErr w:type="spellEnd"/>
      <w:r>
        <w:t xml:space="preserve"> отклонения </w:t>
      </w:r>
      <w:r>
        <w:rPr>
          <w:noProof/>
        </w:rPr>
        <w:drawing>
          <wp:inline distT="0" distB="0" distL="0" distR="0" wp14:anchorId="5B672B80" wp14:editId="1FFCB73A">
            <wp:extent cx="161925" cy="161925"/>
            <wp:effectExtent l="0" t="0" r="9525" b="9525"/>
            <wp:docPr id="24" name="Рисунок 24" descr="C:\Users\Семейка\Downloads\Теория вероятностей\COURSE219\ztv_3.fil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ейка\Downloads\Теория вероятностей\COURSE219\ztv_3.files\image003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0FFA" w:rsidRDefault="00D00FFA" w:rsidP="00D00FFA">
      <w:pPr>
        <w:spacing w:after="0"/>
        <w:ind w:firstLine="708"/>
      </w:pPr>
      <w:r>
        <w:lastRenderedPageBreak/>
        <w:t xml:space="preserve">Интегральная функция нормального распределения связана с функцией </w:t>
      </w:r>
      <w:proofErr w:type="gramStart"/>
      <w:r>
        <w:t xml:space="preserve">Лапласа  </w:t>
      </w:r>
      <w:r>
        <w:rPr>
          <w:noProof/>
        </w:rPr>
        <w:drawing>
          <wp:inline distT="0" distB="0" distL="0" distR="0" wp14:anchorId="3D0DEADC" wp14:editId="59F7DC00">
            <wp:extent cx="1685925" cy="657225"/>
            <wp:effectExtent l="0" t="0" r="9525" b="9525"/>
            <wp:docPr id="25" name="Рисунок 25" descr="C:\Users\Семейка\Downloads\Теория вероятностей\COURSE219\ztv_3.file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ейка\Downloads\Теория вероятностей\COURSE219\ztv_3.files\image004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значения которой берутся из таблиц (</w:t>
      </w:r>
      <w:proofErr w:type="spellStart"/>
      <w:r>
        <w:t>см.ниже</w:t>
      </w:r>
      <w:proofErr w:type="spellEnd"/>
      <w:r>
        <w:t xml:space="preserve">). </w:t>
      </w:r>
    </w:p>
    <w:p w:rsidR="00D00FFA" w:rsidRDefault="00D00FFA" w:rsidP="00D00FFA">
      <w:pPr>
        <w:spacing w:after="0"/>
        <w:ind w:firstLine="708"/>
      </w:pPr>
      <w:r>
        <w:t xml:space="preserve">Для вычисления вероятности того, что нормально распределенная случайная величина </w:t>
      </w:r>
      <w:r>
        <w:rPr>
          <w:b/>
          <w:bCs/>
          <w:i/>
          <w:iCs/>
          <w:lang w:val="en-US"/>
        </w:rPr>
        <w:t>X</w:t>
      </w:r>
      <w:r>
        <w:t xml:space="preserve"> будет принимать значения в </w:t>
      </w:r>
      <w:proofErr w:type="gramStart"/>
      <w:r>
        <w:t xml:space="preserve">промежутке </w:t>
      </w:r>
      <w:r>
        <w:rPr>
          <w:noProof/>
        </w:rPr>
        <w:drawing>
          <wp:inline distT="0" distB="0" distL="0" distR="0" wp14:anchorId="14BFE34A" wp14:editId="207F47F4">
            <wp:extent cx="390525" cy="247650"/>
            <wp:effectExtent l="0" t="0" r="9525" b="0"/>
            <wp:docPr id="26" name="Рисунок 26" descr="C:\Users\Семейка\Downloads\Теория вероятностей\COURSE219\ztv_3.file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ейка\Downloads\Теория вероятностей\COURSE219\ztv_3.files\image005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используется</w:t>
      </w:r>
      <w:proofErr w:type="gramEnd"/>
      <w:r>
        <w:t xml:space="preserve"> формула</w:t>
      </w:r>
    </w:p>
    <w:p w:rsidR="00D00FFA" w:rsidRDefault="00D00FFA" w:rsidP="00D00FFA">
      <w:pPr>
        <w:spacing w:after="0"/>
        <w:ind w:firstLine="708"/>
        <w:jc w:val="center"/>
      </w:pPr>
      <w:r>
        <w:rPr>
          <w:noProof/>
        </w:rPr>
        <w:drawing>
          <wp:inline distT="0" distB="0" distL="0" distR="0" wp14:anchorId="4DF82CB6" wp14:editId="44D8307D">
            <wp:extent cx="2905125" cy="495300"/>
            <wp:effectExtent l="0" t="0" r="9525" b="0"/>
            <wp:docPr id="27" name="Рисунок 27" descr="C:\Users\Семейка\Downloads\Теория вероятностей\COURSE219\ztv_3.file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ейка\Downloads\Теория вероятностей\COURSE219\ztv_3.files\image006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0FFA" w:rsidRDefault="00D00FFA" w:rsidP="00D00FFA">
      <w:pPr>
        <w:spacing w:after="0"/>
      </w:pPr>
      <w:r>
        <w:t>Пример задачи:</w:t>
      </w:r>
    </w:p>
    <w:p w:rsidR="00D00FFA" w:rsidRDefault="00D00FFA" w:rsidP="00D00FFA">
      <w:pPr>
        <w:spacing w:after="0"/>
      </w:pPr>
      <w:r>
        <w:rPr>
          <w:b/>
          <w:bCs/>
        </w:rPr>
        <w:t>Задача.</w:t>
      </w:r>
      <w:r>
        <w:t xml:space="preserve"> Случайная величина X распределена нормально. Её математическое </w:t>
      </w:r>
      <w:proofErr w:type="gramStart"/>
      <w:r>
        <w:t xml:space="preserve">ожидание </w:t>
      </w:r>
      <w:r>
        <w:rPr>
          <w:noProof/>
        </w:rPr>
        <w:drawing>
          <wp:inline distT="0" distB="0" distL="0" distR="0" wp14:anchorId="34C8F43E" wp14:editId="1C4EB748">
            <wp:extent cx="428625" cy="200025"/>
            <wp:effectExtent l="0" t="0" r="9525" b="9525"/>
            <wp:docPr id="7" name="Рисунок 7" descr="C:\Users\Семейка\Downloads\Теория вероятностей\COURSE219\ztv_3.files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ейка\Downloads\Теория вероятностей\COURSE219\ztv_3.files\image007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а  среднее </w:t>
      </w:r>
      <w:proofErr w:type="spellStart"/>
      <w:r>
        <w:t>квадратическое</w:t>
      </w:r>
      <w:proofErr w:type="spellEnd"/>
      <w:r>
        <w:t xml:space="preserve"> отклонение </w:t>
      </w:r>
      <w:r>
        <w:rPr>
          <w:noProof/>
        </w:rPr>
        <w:drawing>
          <wp:inline distT="0" distB="0" distL="0" distR="0" wp14:anchorId="12DA06F2" wp14:editId="514937D2">
            <wp:extent cx="428625" cy="200025"/>
            <wp:effectExtent l="0" t="0" r="9525" b="9525"/>
            <wp:docPr id="8" name="Рисунок 8" descr="C:\Users\Семейка\Downloads\Теория вероятностей\COURSE219\ztv_3.files\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ейка\Downloads\Теория вероятностей\COURSE219\ztv_3.files\image008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Найти вероятность того, что в результате испытания Х примет значение, принадлежащее </w:t>
      </w:r>
      <w:proofErr w:type="gramStart"/>
      <w:r>
        <w:t xml:space="preserve">интервалу </w:t>
      </w:r>
      <w:r>
        <w:rPr>
          <w:noProof/>
        </w:rPr>
        <w:drawing>
          <wp:inline distT="0" distB="0" distL="0" distR="0" wp14:anchorId="00EF5F31" wp14:editId="7A237D7D">
            <wp:extent cx="390525" cy="238125"/>
            <wp:effectExtent l="0" t="0" r="9525" b="9525"/>
            <wp:docPr id="9" name="Рисунок 9" descr="C:\Users\Семейка\Downloads\Теория вероятностей\COURSE219\ztv_3.files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ейка\Downloads\Теория вероятностей\COURSE219\ztv_3.files\image009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D00FFA" w:rsidRDefault="00D00FFA" w:rsidP="00D00FFA">
      <w:pPr>
        <w:spacing w:after="0"/>
      </w:pPr>
      <w:r>
        <w:t xml:space="preserve">Р е ш е н и е. Воспользуемся формулой </w:t>
      </w:r>
    </w:p>
    <w:p w:rsidR="00D00FFA" w:rsidRDefault="00D00FFA" w:rsidP="00D00FFA">
      <w:pPr>
        <w:spacing w:after="0"/>
        <w:jc w:val="center"/>
      </w:pPr>
      <w:r>
        <w:rPr>
          <w:noProof/>
        </w:rPr>
        <w:drawing>
          <wp:inline distT="0" distB="0" distL="0" distR="0" wp14:anchorId="3E92286F" wp14:editId="082611A7">
            <wp:extent cx="2905125" cy="495300"/>
            <wp:effectExtent l="0" t="0" r="9525" b="0"/>
            <wp:docPr id="10" name="Рисунок 10" descr="C:\Users\Семейка\Downloads\Теория вероятностей\COURSE219\ztv_3.file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ейка\Downloads\Теория вероятностей\COURSE219\ztv_3.files\image006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0FFA" w:rsidRDefault="00D00FFA" w:rsidP="00D00FFA">
      <w:pPr>
        <w:spacing w:after="0"/>
      </w:pPr>
      <w:r>
        <w:t xml:space="preserve">По </w:t>
      </w:r>
      <w:proofErr w:type="gramStart"/>
      <w:r>
        <w:t xml:space="preserve">условию </w:t>
      </w:r>
      <w:r>
        <w:rPr>
          <w:noProof/>
        </w:rPr>
        <w:drawing>
          <wp:inline distT="0" distB="0" distL="0" distR="0" wp14:anchorId="377FF9A7" wp14:editId="4399482B">
            <wp:extent cx="1828800" cy="228600"/>
            <wp:effectExtent l="0" t="0" r="0" b="0"/>
            <wp:docPr id="11" name="Рисунок 11" descr="C:\Users\Семейка\Downloads\Теория вероятностей\COURSE219\ztv_3.files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ейка\Downloads\Теория вероятностей\COURSE219\ztv_3.files\image010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следовательно,</w:t>
      </w:r>
    </w:p>
    <w:p w:rsidR="00D00FFA" w:rsidRDefault="00D00FFA" w:rsidP="00D00FFA">
      <w:pPr>
        <w:spacing w:after="0"/>
        <w:jc w:val="center"/>
      </w:pPr>
      <w:r>
        <w:rPr>
          <w:noProof/>
        </w:rPr>
        <w:drawing>
          <wp:inline distT="0" distB="0" distL="0" distR="0" wp14:anchorId="6A7284EB" wp14:editId="46620968">
            <wp:extent cx="4419600" cy="495300"/>
            <wp:effectExtent l="0" t="0" r="0" b="0"/>
            <wp:docPr id="12" name="Рисунок 12" descr="C:\Users\Семейка\Downloads\Теория вероятностей\COURSE219\ztv_3.files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ейка\Downloads\Теория вероятностей\COURSE219\ztv_3.files\image011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FA" w:rsidRDefault="00D00FFA" w:rsidP="00D00FFA">
      <w:pPr>
        <w:spacing w:after="0"/>
      </w:pPr>
      <w:r>
        <w:t xml:space="preserve">Так как функция Лапласа нечетна, то  </w:t>
      </w:r>
      <w:r>
        <w:rPr>
          <w:noProof/>
        </w:rPr>
        <w:drawing>
          <wp:inline distT="0" distB="0" distL="0" distR="0" wp14:anchorId="3A0FB30C" wp14:editId="0754AC27">
            <wp:extent cx="1628775" cy="257175"/>
            <wp:effectExtent l="0" t="0" r="9525" b="9525"/>
            <wp:docPr id="13" name="Рисунок 13" descr="C:\Users\Семейка\Downloads\Теория вероятностей\COURSE219\ztv_3.files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ейка\Downloads\Теория вероятностей\COURSE219\ztv_3.files\image012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FA" w:rsidRDefault="00D00FFA" w:rsidP="00D00FFA">
      <w:pPr>
        <w:spacing w:after="0"/>
      </w:pPr>
      <w:r>
        <w:t>Таким образом</w:t>
      </w:r>
      <w:proofErr w:type="gramStart"/>
      <w:r>
        <w:t xml:space="preserve">, </w:t>
      </w:r>
      <w:r>
        <w:rPr>
          <w:noProof/>
        </w:rPr>
        <w:drawing>
          <wp:inline distT="0" distB="0" distL="0" distR="0" wp14:anchorId="565D1102" wp14:editId="4B626672">
            <wp:extent cx="2457450" cy="257175"/>
            <wp:effectExtent l="0" t="0" r="0" b="9525"/>
            <wp:docPr id="14" name="Рисунок 14" descr="C:\Users\Семейка\Downloads\Теория вероятностей\COURSE219\ztv_3.files\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ейка\Downloads\Теория вероятностей\COURSE219\ztv_3.files\image013.pn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D00FFA" w:rsidRDefault="00D00FFA" w:rsidP="00D00FFA">
      <w:pPr>
        <w:spacing w:after="0"/>
      </w:pPr>
      <w:r>
        <w:t xml:space="preserve">По таблице значений функции Лапласа (см. ниже) находим </w:t>
      </w:r>
    </w:p>
    <w:p w:rsidR="00D00FFA" w:rsidRDefault="00D00FFA" w:rsidP="00D00FFA">
      <w:pPr>
        <w:spacing w:after="0"/>
        <w:jc w:val="center"/>
      </w:pPr>
      <w:r>
        <w:rPr>
          <w:noProof/>
        </w:rPr>
        <w:drawing>
          <wp:inline distT="0" distB="0" distL="0" distR="0" wp14:anchorId="190112C3" wp14:editId="5939732B">
            <wp:extent cx="2600325" cy="257175"/>
            <wp:effectExtent l="0" t="0" r="9525" b="9525"/>
            <wp:docPr id="15" name="Рисунок 15" descr="C:\Users\Семейка\Downloads\Теория вероятностей\COURSE219\ztv_3.files\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ейка\Downloads\Теория вероятностей\COURSE219\ztv_3.files\image014.pn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00FFA" w:rsidRDefault="00D00FFA" w:rsidP="00D00FFA">
      <w:pPr>
        <w:pStyle w:val="a3"/>
        <w:spacing w:before="0" w:beforeAutospacing="0" w:after="0" w:afterAutospacing="0"/>
      </w:pPr>
      <w:r>
        <w:rPr>
          <w:sz w:val="22"/>
          <w:szCs w:val="22"/>
        </w:rPr>
        <w:t xml:space="preserve">Таким образом, искомая вероятность </w:t>
      </w:r>
      <w:proofErr w:type="gramStart"/>
      <w:r>
        <w:rPr>
          <w:sz w:val="22"/>
          <w:szCs w:val="22"/>
        </w:rPr>
        <w:t xml:space="preserve">равна  </w:t>
      </w:r>
      <w:r>
        <w:rPr>
          <w:noProof/>
          <w:sz w:val="22"/>
          <w:szCs w:val="22"/>
        </w:rPr>
        <w:drawing>
          <wp:inline distT="0" distB="0" distL="0" distR="0" wp14:anchorId="0C041888" wp14:editId="142DE011">
            <wp:extent cx="1504950" cy="228600"/>
            <wp:effectExtent l="0" t="0" r="0" b="0"/>
            <wp:docPr id="16" name="Рисунок 16" descr="C:\Users\Семейка\Downloads\Теория вероятностей\COURSE219\ztv_3.files\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мейка\Downloads\Теория вероятностей\COURSE219\ztv_3.files\image015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> </w:t>
      </w:r>
    </w:p>
    <w:bookmarkStart w:id="2" w:name="_GoBack"/>
    <w:bookmarkEnd w:id="2"/>
    <w:p w:rsidR="005C3DA8" w:rsidRPr="00D00FFA" w:rsidRDefault="005C3DA8" w:rsidP="005C3DA8">
      <w:pPr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5C3DA8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1504950" cy="228600"/>
                <wp:effectExtent l="0" t="0" r="0" b="0"/>
                <wp:docPr id="6" name="Прямоугольник 6" descr="C:\Users\%D0%A1%D0%B5%D0%BC%D0%B5%D0%B9%D0%BA%D0%B0\Downloads\%D0%A2%D0%B5%D0%BE%D1%80%D0%B8%D1%8F %D0%B2%D0%B5%D1%80%D0%BE%D1%8F%D1%82%D0%BD%D0%BE%D1%81%D1%82%D0%B5%D0%B9\COURSE219\ztv_3.files\image0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DCF13" id="Прямоугольник 6" o:spid="_x0000_s1026" style="width:118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D00FFA">
        <w:rPr>
          <w:rFonts w:ascii="Arial" w:eastAsia="Times New Roman" w:hAnsi="Arial" w:cs="Arial"/>
          <w:color w:val="000000"/>
          <w:lang w:val="en-US" w:eastAsia="ru-RU"/>
        </w:rPr>
        <w:t>.</w:t>
      </w:r>
      <w:r w:rsidRPr="00D00FFA">
        <w:rPr>
          <w:rFonts w:ascii="Arial" w:eastAsia="Times New Roman" w:hAnsi="Arial" w:cs="Arial"/>
          <w:i/>
          <w:iCs/>
          <w:color w:val="000000"/>
          <w:lang w:val="en-US" w:eastAsia="ru-RU"/>
        </w:rPr>
        <w:t> </w:t>
      </w:r>
    </w:p>
    <w:p w:rsidR="005C3DA8" w:rsidRPr="00D00FFA" w:rsidRDefault="005C3DA8" w:rsidP="005C3DA8">
      <w:pPr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D00FF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5C3DA8" w:rsidRPr="005C3DA8" w:rsidRDefault="005C3DA8" w:rsidP="005C3DA8">
      <w:pPr>
        <w:keepNext/>
        <w:spacing w:after="0" w:line="285" w:lineRule="atLeast"/>
        <w:jc w:val="center"/>
        <w:outlineLvl w:val="1"/>
        <w:rPr>
          <w:rFonts w:ascii="Arial" w:eastAsia="Times New Roman" w:hAnsi="Arial" w:cs="Arial"/>
          <w:b/>
          <w:bCs/>
          <w:color w:val="890045"/>
          <w:sz w:val="26"/>
          <w:szCs w:val="26"/>
          <w:highlight w:val="yellow"/>
          <w:lang w:val="en-US" w:eastAsia="ru-RU"/>
        </w:rPr>
      </w:pPr>
      <w:r w:rsidRPr="005C3DA8">
        <w:rPr>
          <w:rFonts w:ascii="Arial" w:eastAsia="Times New Roman" w:hAnsi="Arial" w:cs="Arial"/>
          <w:b/>
          <w:bCs/>
          <w:color w:val="890045"/>
          <w:highlight w:val="yellow"/>
          <w:lang w:eastAsia="ru-RU"/>
        </w:rPr>
        <w:t>Задание</w:t>
      </w:r>
    </w:p>
    <w:p w:rsidR="005C3DA8" w:rsidRPr="005C3DA8" w:rsidRDefault="005C3DA8" w:rsidP="005C3DA8">
      <w:pPr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5C3DA8">
        <w:rPr>
          <w:rFonts w:ascii="Arial" w:eastAsia="Times New Roman" w:hAnsi="Arial" w:cs="Arial"/>
          <w:b/>
          <w:bCs/>
          <w:color w:val="000000"/>
          <w:highlight w:val="yellow"/>
          <w:lang w:val="en-US" w:eastAsia="ru-RU"/>
        </w:rPr>
        <w:t>13.7.    </w:t>
      </w:r>
      <w:proofErr w:type="gramStart"/>
      <w:r w:rsidRPr="005C3DA8">
        <w:rPr>
          <w:rFonts w:ascii="Arial" w:eastAsia="Times New Roman" w:hAnsi="Arial" w:cs="Arial"/>
          <w:i/>
          <w:iCs/>
          <w:color w:val="000000"/>
          <w:highlight w:val="yellow"/>
          <w:lang w:val="en-US" w:eastAsia="ru-RU"/>
        </w:rPr>
        <w:t>a</w:t>
      </w:r>
      <w:r w:rsidRPr="005C3DA8">
        <w:rPr>
          <w:rFonts w:ascii="Arial" w:eastAsia="Times New Roman" w:hAnsi="Arial" w:cs="Arial"/>
          <w:color w:val="000000"/>
          <w:highlight w:val="yellow"/>
          <w:lang w:val="en-US" w:eastAsia="ru-RU"/>
        </w:rPr>
        <w:t>=</w:t>
      </w:r>
      <w:proofErr w:type="gramEnd"/>
      <w:r w:rsidRPr="005C3DA8">
        <w:rPr>
          <w:rFonts w:ascii="Arial" w:eastAsia="Times New Roman" w:hAnsi="Arial" w:cs="Arial"/>
          <w:color w:val="000000"/>
          <w:highlight w:val="yellow"/>
          <w:lang w:val="en-US" w:eastAsia="ru-RU"/>
        </w:rPr>
        <w:t>9, s =3, a =9, b =18, d =6.</w:t>
      </w:r>
    </w:p>
    <w:p w:rsidR="005C3DA8" w:rsidRPr="005C3DA8" w:rsidRDefault="005C3DA8" w:rsidP="005C3DA8">
      <w:pPr>
        <w:keepNext/>
        <w:spacing w:before="100" w:beforeAutospacing="1" w:after="100" w:afterAutospacing="1" w:line="285" w:lineRule="atLeast"/>
        <w:outlineLvl w:val="1"/>
        <w:rPr>
          <w:rFonts w:ascii="Arial" w:eastAsia="Times New Roman" w:hAnsi="Arial" w:cs="Arial"/>
          <w:b/>
          <w:bCs/>
          <w:color w:val="890045"/>
          <w:sz w:val="26"/>
          <w:szCs w:val="26"/>
          <w:lang w:eastAsia="ru-RU"/>
        </w:rPr>
      </w:pPr>
      <w:r w:rsidRPr="005C3DA8">
        <w:rPr>
          <w:rFonts w:ascii="Arial" w:eastAsia="Times New Roman" w:hAnsi="Arial" w:cs="Arial"/>
          <w:b/>
          <w:bCs/>
          <w:color w:val="890045"/>
          <w:sz w:val="26"/>
          <w:szCs w:val="26"/>
          <w:lang w:eastAsia="ru-RU"/>
        </w:rPr>
        <w:t>Таблица значений функции Лапласа  </w:t>
      </w:r>
      <w:r w:rsidRPr="005C3DA8">
        <w:rPr>
          <w:rFonts w:ascii="Arial" w:eastAsia="Times New Roman" w:hAnsi="Arial" w:cs="Arial"/>
          <w:b/>
          <w:bCs/>
          <w:noProof/>
          <w:color w:val="890045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85900" cy="571500"/>
                <wp:effectExtent l="0" t="0" r="0" b="0"/>
                <wp:docPr id="5" name="Прямоугольник 5" descr="C:\Users\%D0%A1%D0%B5%D0%BC%D0%B5%D0%B9%D0%BA%D0%B0\Downloads\%D0%A2%D0%B5%D0%BE%D1%80%D0%B8%D1%8F %D0%B2%D0%B5%D1%80%D0%BE%D1%8F%D1%82%D0%BD%D0%BE%D1%81%D1%82%D0%B5%D0%B9\COURSE219\ztv_3.files\image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A3284" id="Прямоугольник 5" o:spid="_x0000_s1026" style="width:11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5C3DA8" w:rsidRPr="005C3DA8" w:rsidTr="005C3DA8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0,036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ind w:left="-2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0,075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0,099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0,114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0,152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0,188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0,198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0,222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0,255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lastRenderedPageBreak/>
              <w:t>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0,285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0,297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0,313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0,339</w:t>
            </w:r>
          </w:p>
        </w:tc>
      </w:tr>
      <w:tr w:rsidR="005C3DA8" w:rsidRPr="005C3DA8" w:rsidTr="005C3DA8">
        <w:tc>
          <w:tcPr>
            <w:tcW w:w="949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0,362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0,383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0,398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0,418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0,444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0,454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0,463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0,471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0,477</w:t>
            </w:r>
          </w:p>
        </w:tc>
      </w:tr>
      <w:tr w:rsidR="005C3DA8" w:rsidRPr="005C3DA8" w:rsidTr="005C3DA8">
        <w:tc>
          <w:tcPr>
            <w:tcW w:w="949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0,486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0,489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0,492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</w:tr>
      <w:tr w:rsidR="005C3DA8" w:rsidRPr="005C3DA8" w:rsidTr="005C3DA8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0,499</w:t>
            </w:r>
          </w:p>
        </w:tc>
      </w:tr>
    </w:tbl>
    <w:p w:rsidR="005C3DA8" w:rsidRPr="005C3DA8" w:rsidRDefault="005C3DA8" w:rsidP="005C3DA8">
      <w:pPr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A8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</w:tblGrid>
      <w:tr w:rsidR="005C3DA8" w:rsidRPr="005C3DA8" w:rsidTr="005C3DA8"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i/>
                <w:iCs/>
                <w:lang w:val="en-US" w:eastAsia="ru-RU"/>
              </w:rPr>
              <w:t>x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Symbol" w:eastAsia="Times New Roman" w:hAnsi="Symbol" w:cs="Arial"/>
                <w:lang w:val="en-US" w:eastAsia="ru-RU"/>
              </w:rPr>
              <w:t></w:t>
            </w:r>
            <w:r w:rsidRPr="005C3DA8">
              <w:rPr>
                <w:rFonts w:ascii="Arial" w:eastAsia="Times New Roman" w:hAnsi="Arial" w:cs="Arial"/>
                <w:lang w:eastAsia="ru-RU"/>
              </w:rPr>
              <w:t>(</w:t>
            </w:r>
            <w:r w:rsidRPr="005C3DA8">
              <w:rPr>
                <w:rFonts w:ascii="Arial" w:eastAsia="Times New Roman" w:hAnsi="Arial" w:cs="Arial"/>
                <w:i/>
                <w:iCs/>
                <w:lang w:val="en-US" w:eastAsia="ru-RU"/>
              </w:rPr>
              <w:t>x</w:t>
            </w:r>
            <w:r w:rsidRPr="005C3DA8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i/>
                <w:iCs/>
                <w:lang w:val="en-US" w:eastAsia="ru-RU"/>
              </w:rPr>
              <w:t>x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Symbol" w:eastAsia="Times New Roman" w:hAnsi="Symbol" w:cs="Arial"/>
                <w:lang w:val="en-US" w:eastAsia="ru-RU"/>
              </w:rPr>
              <w:t></w:t>
            </w:r>
            <w:r w:rsidRPr="005C3DA8">
              <w:rPr>
                <w:rFonts w:ascii="Arial" w:eastAsia="Times New Roman" w:hAnsi="Arial" w:cs="Arial"/>
                <w:lang w:eastAsia="ru-RU"/>
              </w:rPr>
              <w:t>(</w:t>
            </w:r>
            <w:r w:rsidRPr="005C3DA8">
              <w:rPr>
                <w:rFonts w:ascii="Arial" w:eastAsia="Times New Roman" w:hAnsi="Arial" w:cs="Arial"/>
                <w:i/>
                <w:iCs/>
                <w:lang w:val="en-US" w:eastAsia="ru-RU"/>
              </w:rPr>
              <w:t>x</w:t>
            </w:r>
            <w:r w:rsidRPr="005C3DA8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5C3DA8" w:rsidRPr="005C3DA8" w:rsidTr="005C3DA8"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3,01 – 3,26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0,499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3,27 - </w:t>
            </w:r>
            <w:r w:rsidRPr="005C3DA8">
              <w:rPr>
                <w:rFonts w:ascii="Symbol" w:eastAsia="Times New Roman" w:hAnsi="Symbol" w:cs="Arial"/>
                <w:lang w:val="en-US" w:eastAsia="ru-RU"/>
              </w:rPr>
              <w:t>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A8" w:rsidRPr="005C3DA8" w:rsidRDefault="005C3DA8" w:rsidP="005C3D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DA8">
              <w:rPr>
                <w:rFonts w:ascii="Arial" w:eastAsia="Times New Roman" w:hAnsi="Arial" w:cs="Arial"/>
                <w:lang w:eastAsia="ru-RU"/>
              </w:rPr>
              <w:t>0,500</w:t>
            </w:r>
          </w:p>
        </w:tc>
      </w:tr>
    </w:tbl>
    <w:p w:rsidR="005C3DA8" w:rsidRDefault="005C3DA8"/>
    <w:sectPr w:rsidR="005C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6B6"/>
    <w:multiLevelType w:val="multilevel"/>
    <w:tmpl w:val="A8F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A8"/>
    <w:rsid w:val="003929B6"/>
    <w:rsid w:val="005C3DA8"/>
    <w:rsid w:val="00D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B13B-2982-4FA0-9CF0-253680E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DA8"/>
  </w:style>
  <w:style w:type="paragraph" w:styleId="a3">
    <w:name w:val="Normal (Web)"/>
    <w:basedOn w:val="a"/>
    <w:uiPriority w:val="99"/>
    <w:unhideWhenUsed/>
    <w:rsid w:val="005C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C3D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4.png" TargetMode="External"/><Relationship Id="rId13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9.png" TargetMode="External"/><Relationship Id="rId18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4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3.png" TargetMode="External"/><Relationship Id="rId12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8.png" TargetMode="External"/><Relationship Id="rId17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3.png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2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2.png" TargetMode="External"/><Relationship Id="rId11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7.png" TargetMode="External"/><Relationship Id="rId5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1.png" TargetMode="External"/><Relationship Id="rId15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1.png" TargetMode="External"/><Relationship Id="rId10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6.png" TargetMode="External"/><Relationship Id="rId19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05.png" TargetMode="External"/><Relationship Id="rId14" Type="http://schemas.openxmlformats.org/officeDocument/2006/relationships/image" Target="file:///C:\Users\&#1057;&#1077;&#1084;&#1077;&#1081;&#1082;&#1072;\Downloads\&#1058;&#1077;&#1086;&#1088;&#1080;&#1103;%20&#1074;&#1077;&#1088;&#1086;&#1103;&#1090;&#1085;&#1086;&#1089;&#1090;&#1077;&#1081;\COURSE219\ztv_3.files\image01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2</cp:revision>
  <dcterms:created xsi:type="dcterms:W3CDTF">2013-05-14T14:22:00Z</dcterms:created>
  <dcterms:modified xsi:type="dcterms:W3CDTF">2013-05-14T14:59:00Z</dcterms:modified>
</cp:coreProperties>
</file>