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2" w:rsidRDefault="001015C2" w:rsidP="004B28F6">
      <w:pPr>
        <w:tabs>
          <w:tab w:val="left" w:pos="0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Задача№1</w:t>
      </w:r>
      <w:bookmarkStart w:id="0" w:name="_GoBack"/>
      <w:bookmarkEnd w:id="0"/>
    </w:p>
    <w:p w:rsidR="007B6881" w:rsidRDefault="00715D7B" w:rsidP="004B28F6">
      <w:pPr>
        <w:tabs>
          <w:tab w:val="left" w:pos="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B28F6">
        <w:rPr>
          <w:rFonts w:ascii="Times New Roman" w:hAnsi="Times New Roman" w:cs="Times New Roman"/>
          <w:sz w:val="28"/>
          <w:szCs w:val="28"/>
        </w:rPr>
        <w:t xml:space="preserve">Уравнение колебания тела массой m = 10 г имеет вид х(t) π = 0,2 </w:t>
      </w:r>
      <w:proofErr w:type="spellStart"/>
      <w:r w:rsidRPr="004B28F6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4B28F6">
        <w:rPr>
          <w:rFonts w:ascii="Times New Roman" w:hAnsi="Times New Roman" w:cs="Times New Roman"/>
          <w:sz w:val="28"/>
          <w:szCs w:val="28"/>
        </w:rPr>
        <w:t xml:space="preserve">(2πt/3 + π), м. Построить график зависимости от времени t (в пределах одного периода) силы F, действующей на тело. Найти максимальную величину силы F </w:t>
      </w:r>
      <w:proofErr w:type="spellStart"/>
      <w:proofErr w:type="gramStart"/>
      <w:r w:rsidRPr="004B28F6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4B28F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4B28F6">
        <w:rPr>
          <w:rFonts w:ascii="Times New Roman" w:hAnsi="Times New Roman" w:cs="Times New Roman"/>
          <w:sz w:val="28"/>
          <w:szCs w:val="28"/>
        </w:rPr>
        <w:t>.</w:t>
      </w:r>
    </w:p>
    <w:p w:rsidR="00C515C2" w:rsidRDefault="00C515C2" w:rsidP="004B28F6">
      <w:pPr>
        <w:tabs>
          <w:tab w:val="left" w:pos="0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C2">
        <w:rPr>
          <w:rFonts w:ascii="Times New Roman" w:hAnsi="Times New Roman" w:cs="Times New Roman"/>
          <w:sz w:val="28"/>
          <w:szCs w:val="28"/>
        </w:rPr>
        <w:t>Задача№2</w:t>
      </w:r>
      <w:proofErr w:type="spellEnd"/>
    </w:p>
    <w:p w:rsidR="00C515C2" w:rsidRPr="004B28F6" w:rsidRDefault="00C515C2" w:rsidP="004B28F6">
      <w:pPr>
        <w:tabs>
          <w:tab w:val="left" w:pos="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C515C2">
        <w:rPr>
          <w:rFonts w:ascii="Times New Roman" w:hAnsi="Times New Roman" w:cs="Times New Roman"/>
          <w:sz w:val="28"/>
          <w:szCs w:val="28"/>
        </w:rPr>
        <w:t xml:space="preserve">. В вершинах равностороннего треугольника находятся одинаковые заряды </w:t>
      </w:r>
      <w:proofErr w:type="spellStart"/>
      <w:r w:rsidRPr="00C515C2">
        <w:rPr>
          <w:rFonts w:ascii="Times New Roman" w:hAnsi="Times New Roman" w:cs="Times New Roman"/>
          <w:sz w:val="28"/>
          <w:szCs w:val="28"/>
        </w:rPr>
        <w:t>q1</w:t>
      </w:r>
      <w:proofErr w:type="spellEnd"/>
      <w:r w:rsidRPr="00C515C2">
        <w:rPr>
          <w:rFonts w:ascii="Times New Roman" w:hAnsi="Times New Roman" w:cs="Times New Roman"/>
          <w:sz w:val="28"/>
          <w:szCs w:val="28"/>
        </w:rPr>
        <w:t>= =</w:t>
      </w:r>
      <w:proofErr w:type="spellStart"/>
      <w:r w:rsidRPr="00C515C2">
        <w:rPr>
          <w:rFonts w:ascii="Times New Roman" w:hAnsi="Times New Roman" w:cs="Times New Roman"/>
          <w:sz w:val="28"/>
          <w:szCs w:val="28"/>
        </w:rPr>
        <w:t>q2</w:t>
      </w:r>
      <w:proofErr w:type="spellEnd"/>
      <w:r w:rsidRPr="00C515C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15C2">
        <w:rPr>
          <w:rFonts w:ascii="Times New Roman" w:hAnsi="Times New Roman" w:cs="Times New Roman"/>
          <w:sz w:val="28"/>
          <w:szCs w:val="28"/>
        </w:rPr>
        <w:t>q3</w:t>
      </w:r>
      <w:proofErr w:type="spellEnd"/>
      <w:r w:rsidRPr="00C515C2">
        <w:rPr>
          <w:rFonts w:ascii="Times New Roman" w:hAnsi="Times New Roman" w:cs="Times New Roman"/>
          <w:sz w:val="28"/>
          <w:szCs w:val="28"/>
        </w:rPr>
        <w:t xml:space="preserve"> = -10 </w:t>
      </w:r>
      <w:proofErr w:type="spellStart"/>
      <w:r w:rsidRPr="00C515C2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C515C2">
        <w:rPr>
          <w:rFonts w:ascii="Times New Roman" w:hAnsi="Times New Roman" w:cs="Times New Roman"/>
          <w:sz w:val="28"/>
          <w:szCs w:val="28"/>
        </w:rPr>
        <w:t xml:space="preserve">. Какой по величине и знаку заряд </w:t>
      </w:r>
      <w:proofErr w:type="spellStart"/>
      <w:r w:rsidRPr="00C515C2">
        <w:rPr>
          <w:rFonts w:ascii="Times New Roman" w:hAnsi="Times New Roman" w:cs="Times New Roman"/>
          <w:sz w:val="28"/>
          <w:szCs w:val="28"/>
        </w:rPr>
        <w:t>q4</w:t>
      </w:r>
      <w:proofErr w:type="spellEnd"/>
      <w:r w:rsidRPr="00C515C2">
        <w:rPr>
          <w:rFonts w:ascii="Times New Roman" w:hAnsi="Times New Roman" w:cs="Times New Roman"/>
          <w:sz w:val="28"/>
          <w:szCs w:val="28"/>
        </w:rPr>
        <w:t xml:space="preserve"> нужно поместить в центре пересечения вы</w:t>
      </w:r>
      <w:r>
        <w:rPr>
          <w:rFonts w:ascii="Times New Roman" w:hAnsi="Times New Roman" w:cs="Times New Roman"/>
          <w:sz w:val="28"/>
          <w:szCs w:val="28"/>
        </w:rPr>
        <w:t>сот треугольника, чтобы сила си</w:t>
      </w:r>
      <w:r w:rsidRPr="00C515C2">
        <w:rPr>
          <w:rFonts w:ascii="Times New Roman" w:hAnsi="Times New Roman" w:cs="Times New Roman"/>
          <w:sz w:val="28"/>
          <w:szCs w:val="28"/>
        </w:rPr>
        <w:t>стема зарядов находилась в равновесии?</w:t>
      </w:r>
    </w:p>
    <w:sectPr w:rsidR="00C515C2" w:rsidRPr="004B28F6" w:rsidSect="004B28F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B"/>
    <w:rsid w:val="0008505C"/>
    <w:rsid w:val="001015C2"/>
    <w:rsid w:val="00245378"/>
    <w:rsid w:val="004B28F6"/>
    <w:rsid w:val="00715D7B"/>
    <w:rsid w:val="00C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4AA3-87A5-47DD-B3B8-DB44EB8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4</cp:revision>
  <dcterms:created xsi:type="dcterms:W3CDTF">2013-05-07T10:34:00Z</dcterms:created>
  <dcterms:modified xsi:type="dcterms:W3CDTF">2013-05-14T08:59:00Z</dcterms:modified>
</cp:coreProperties>
</file>