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BE" w:rsidRPr="00925767" w:rsidRDefault="00C465BE" w:rsidP="00C465BE">
      <w:pPr>
        <w:shd w:val="clear" w:color="auto" w:fill="FFFFFF"/>
        <w:jc w:val="center"/>
        <w:rPr>
          <w:rFonts w:ascii="Verdana" w:hAnsi="Verdana"/>
          <w:b/>
          <w:snapToGrid w:val="0"/>
          <w:sz w:val="28"/>
          <w:szCs w:val="28"/>
        </w:rPr>
      </w:pPr>
      <w:r w:rsidRPr="00925767">
        <w:rPr>
          <w:rFonts w:ascii="Verdana" w:hAnsi="Verdana"/>
          <w:b/>
          <w:snapToGrid w:val="0"/>
          <w:color w:val="000000"/>
          <w:sz w:val="28"/>
          <w:szCs w:val="28"/>
        </w:rPr>
        <w:t>СОДЕРЖАНИЕ ЗАДАНИЯ</w:t>
      </w:r>
    </w:p>
    <w:p w:rsidR="00C465BE" w:rsidRPr="00925767" w:rsidRDefault="00C465BE" w:rsidP="00C465BE">
      <w:pPr>
        <w:spacing w:after="0" w:line="100" w:lineRule="atLeast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Исходными величинами задания являются:</w:t>
      </w:r>
    </w:p>
    <w:p w:rsidR="00C465BE" w:rsidRDefault="00C465BE" w:rsidP="00C465BE">
      <w:pPr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1) кинематическая схема механизма;</w:t>
      </w:r>
    </w:p>
    <w:p w:rsidR="00C465BE" w:rsidRDefault="00C465BE" w:rsidP="00C465BE">
      <w:pPr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2) необходимые геометрические размеры;</w:t>
      </w:r>
    </w:p>
    <w:p w:rsidR="00C465BE" w:rsidRDefault="00C465BE" w:rsidP="00C465BE">
      <w:pPr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3) массовые характеристики всех твердых тел, входящих в систему;</w:t>
      </w:r>
    </w:p>
    <w:p w:rsidR="00C465BE" w:rsidRDefault="00C465BE" w:rsidP="00C465BE">
      <w:pPr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4) величины и направления активных сил, приложенных  к звеньям механизма;</w:t>
      </w:r>
    </w:p>
    <w:p w:rsidR="00C465BE" w:rsidRDefault="00C465BE" w:rsidP="00C465BE">
      <w:pPr>
        <w:shd w:val="clear" w:color="auto" w:fill="FFFFFF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5) начальные условия, определяющие положения тел и скорости их точек в начальный момент времени. </w:t>
      </w:r>
    </w:p>
    <w:p w:rsidR="00C465BE" w:rsidRDefault="00C465BE" w:rsidP="00C465BE">
      <w:pPr>
        <w:shd w:val="clear" w:color="auto" w:fill="FFFFFF"/>
        <w:ind w:firstLine="426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В результате расчетов должны быть найден</w:t>
      </w:r>
      <w:proofErr w:type="gramStart"/>
      <w:r>
        <w:rPr>
          <w:rFonts w:ascii="Verdana" w:hAnsi="Verdana"/>
          <w:color w:val="000000"/>
          <w:sz w:val="28"/>
          <w:szCs w:val="28"/>
        </w:rPr>
        <w:t>ы(</w:t>
      </w:r>
      <w:proofErr w:type="gramEnd"/>
      <w:r>
        <w:rPr>
          <w:rFonts w:ascii="Verdana" w:hAnsi="Verdana"/>
          <w:color w:val="000000"/>
          <w:sz w:val="28"/>
          <w:szCs w:val="28"/>
        </w:rPr>
        <w:t>для одно степенной и двух степенной механических систем):</w:t>
      </w:r>
    </w:p>
    <w:p w:rsidR="00C465BE" w:rsidRDefault="00C465BE" w:rsidP="00C465B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1) положение равновесия механизма</w:t>
      </w:r>
    </w:p>
    <w:p w:rsidR="00C465BE" w:rsidRDefault="00C465BE" w:rsidP="00C465B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2) закон свободных колебаний</w:t>
      </w:r>
    </w:p>
    <w:p w:rsidR="00C465BE" w:rsidRDefault="00C465BE" w:rsidP="00C465B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3) собственная частота «</w:t>
      </w:r>
      <w:r>
        <w:rPr>
          <w:rFonts w:ascii="Verdana" w:hAnsi="Verdana"/>
          <w:sz w:val="28"/>
          <w:szCs w:val="28"/>
          <w:lang w:val="en-US"/>
        </w:rPr>
        <w:t>k</w:t>
      </w:r>
      <w:r>
        <w:rPr>
          <w:rFonts w:ascii="Verdana" w:hAnsi="Verdana"/>
          <w:sz w:val="28"/>
          <w:szCs w:val="28"/>
        </w:rPr>
        <w:t>»</w:t>
      </w:r>
    </w:p>
    <w:p w:rsidR="00C465BE" w:rsidRDefault="00C465BE" w:rsidP="00C465B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4) график зависимости «</w:t>
      </w:r>
      <w:r>
        <w:rPr>
          <w:rFonts w:ascii="Verdana" w:hAnsi="Verdana"/>
          <w:sz w:val="28"/>
          <w:szCs w:val="28"/>
          <w:lang w:val="en-US"/>
        </w:rPr>
        <w:t>x</w:t>
      </w:r>
      <w:r>
        <w:rPr>
          <w:rFonts w:ascii="Verdana" w:hAnsi="Verdana"/>
          <w:sz w:val="20"/>
          <w:szCs w:val="20"/>
          <w:vertAlign w:val="subscript"/>
        </w:rPr>
        <w:t>1</w:t>
      </w:r>
      <w:r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  <w:lang w:val="en-US"/>
        </w:rPr>
        <w:t>x</w:t>
      </w:r>
      <w:r>
        <w:rPr>
          <w:rFonts w:ascii="Verdana" w:hAnsi="Verdana"/>
          <w:sz w:val="20"/>
          <w:szCs w:val="20"/>
          <w:vertAlign w:val="subscript"/>
        </w:rPr>
        <w:t>1</w:t>
      </w:r>
      <w:r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  <w:lang w:val="en-US"/>
        </w:rPr>
        <w:t>t</w:t>
      </w:r>
      <w:r>
        <w:rPr>
          <w:rFonts w:ascii="Verdana" w:hAnsi="Verdana"/>
          <w:sz w:val="28"/>
          <w:szCs w:val="28"/>
        </w:rPr>
        <w:t>)»</w:t>
      </w:r>
    </w:p>
    <w:p w:rsidR="00C465BE" w:rsidRDefault="00C465BE" w:rsidP="00C465B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5) амплитудно-частотная характеристика </w:t>
      </w:r>
    </w:p>
    <w:p w:rsidR="00C465BE" w:rsidRDefault="00C465BE" w:rsidP="00C465BE">
      <w:pPr>
        <w:rPr>
          <w:rFonts w:ascii="Verdana" w:hAnsi="Verdana"/>
          <w:sz w:val="28"/>
          <w:szCs w:val="28"/>
        </w:rPr>
      </w:pPr>
    </w:p>
    <w:p w:rsidR="00C465BE" w:rsidRDefault="00C465BE" w:rsidP="00C465BE">
      <w:pPr>
        <w:rPr>
          <w:rFonts w:ascii="Verdana" w:hAnsi="Verdana"/>
          <w:sz w:val="28"/>
          <w:szCs w:val="28"/>
        </w:rPr>
      </w:pPr>
    </w:p>
    <w:p w:rsidR="00C465BE" w:rsidRDefault="00C465BE" w:rsidP="00C465BE">
      <w:pPr>
        <w:rPr>
          <w:rFonts w:ascii="Verdana" w:hAnsi="Verdana"/>
          <w:sz w:val="28"/>
          <w:szCs w:val="28"/>
        </w:rPr>
      </w:pPr>
    </w:p>
    <w:p w:rsidR="00C465BE" w:rsidRDefault="00C465BE" w:rsidP="00C465BE">
      <w:pPr>
        <w:rPr>
          <w:rFonts w:ascii="Verdana" w:hAnsi="Verdana"/>
          <w:sz w:val="28"/>
          <w:szCs w:val="28"/>
        </w:rPr>
      </w:pPr>
    </w:p>
    <w:p w:rsidR="00C465BE" w:rsidRDefault="00C465BE" w:rsidP="00C465BE">
      <w:pPr>
        <w:rPr>
          <w:rFonts w:ascii="Verdana" w:hAnsi="Verdana"/>
          <w:sz w:val="28"/>
          <w:szCs w:val="28"/>
        </w:rPr>
      </w:pPr>
    </w:p>
    <w:p w:rsidR="00C465BE" w:rsidRDefault="00C465BE" w:rsidP="00C465BE">
      <w:pPr>
        <w:rPr>
          <w:rFonts w:ascii="Verdana" w:hAnsi="Verdana"/>
          <w:sz w:val="28"/>
          <w:szCs w:val="28"/>
        </w:rPr>
      </w:pPr>
    </w:p>
    <w:p w:rsidR="00C465BE" w:rsidRDefault="00C465BE" w:rsidP="00C465BE">
      <w:pPr>
        <w:rPr>
          <w:rFonts w:ascii="Verdana" w:hAnsi="Verdana"/>
          <w:sz w:val="28"/>
          <w:szCs w:val="28"/>
        </w:rPr>
      </w:pPr>
    </w:p>
    <w:p w:rsidR="00C465BE" w:rsidRDefault="00C465BE">
      <w:pPr>
        <w:rPr>
          <w:noProof/>
          <w:lang w:eastAsia="ru-RU"/>
        </w:rPr>
      </w:pPr>
    </w:p>
    <w:p w:rsidR="00C465BE" w:rsidRDefault="00C465BE">
      <w:pPr>
        <w:rPr>
          <w:noProof/>
          <w:lang w:eastAsia="ru-RU"/>
        </w:rPr>
      </w:pPr>
    </w:p>
    <w:p w:rsidR="00C465BE" w:rsidRDefault="00C465BE">
      <w:pPr>
        <w:rPr>
          <w:noProof/>
          <w:lang w:eastAsia="ru-RU"/>
        </w:rPr>
      </w:pPr>
    </w:p>
    <w:p w:rsidR="00C465BE" w:rsidRPr="00C465BE" w:rsidRDefault="00C465BE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lastRenderedPageBreak/>
        <w:t>Схемы одно степенного и двух степенного механизма</w:t>
      </w:r>
      <w:bookmarkStart w:id="0" w:name="_GoBack"/>
      <w:bookmarkEnd w:id="0"/>
    </w:p>
    <w:p w:rsidR="00FA5910" w:rsidRDefault="00C465BE">
      <w:r>
        <w:rPr>
          <w:noProof/>
          <w:lang w:eastAsia="ru-RU"/>
        </w:rPr>
        <w:drawing>
          <wp:inline distT="0" distB="0" distL="0" distR="0">
            <wp:extent cx="5937885" cy="8169910"/>
            <wp:effectExtent l="0" t="0" r="5715" b="2540"/>
            <wp:docPr id="1" name="Рисунок 1" descr="C:\Users\Admin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1A"/>
    <w:rsid w:val="0009211A"/>
    <w:rsid w:val="00C465BE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BE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BE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BE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BE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2013-05-11T15:33:00Z</dcterms:created>
  <dcterms:modified xsi:type="dcterms:W3CDTF">2013-05-11T15:34:00Z</dcterms:modified>
</cp:coreProperties>
</file>