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CC" w:rsidRPr="004E35B9" w:rsidRDefault="003674CC" w:rsidP="003674CC">
      <w:pPr>
        <w:spacing w:after="60"/>
        <w:ind w:firstLine="0"/>
        <w:rPr>
          <w:rFonts w:ascii="Times New Roman" w:hAnsi="Times New Roman"/>
          <w:lang w:val="en-US"/>
        </w:rPr>
      </w:pPr>
      <w:r w:rsidRPr="00D65543">
        <w:rPr>
          <w:rFonts w:ascii="Times New Roman" w:hAnsi="Times New Roman"/>
        </w:rPr>
        <w:t xml:space="preserve">Задан закон распределения дискретной случайной величины </w:t>
      </w:r>
      <w:r w:rsidRPr="00D65543">
        <w:rPr>
          <w:rFonts w:ascii="Times New Roman" w:hAnsi="Times New Roman"/>
          <w:b/>
        </w:rPr>
        <w:t>X</w:t>
      </w:r>
      <w:r w:rsidRPr="00D65543">
        <w:rPr>
          <w:rFonts w:ascii="Times New Roman" w:hAnsi="Times New Roman"/>
        </w:rPr>
        <w:t xml:space="preserve">. Найти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 fillcolor="window">
            <v:imagedata r:id="rId5" o:title=""/>
          </v:shape>
          <o:OLEObject Type="Embed" ProgID="Equation.3" ShapeID="_x0000_i1025" DrawAspect="Content" ObjectID="_1429799256" r:id="rId6"/>
        </w:object>
      </w:r>
      <w:r w:rsidRPr="00D65543">
        <w:rPr>
          <w:rFonts w:ascii="Times New Roman" w:hAnsi="Times New Roman"/>
        </w:rPr>
        <w:t>,</w: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26" type="#_x0000_t75" style="width:28pt;height:18pt" o:ole="" fillcolor="window">
            <v:imagedata r:id="rId7" o:title=""/>
          </v:shape>
          <o:OLEObject Type="Embed" ProgID="Equation.3" ShapeID="_x0000_i1026" DrawAspect="Content" ObjectID="_1429799257" r:id="rId8"/>
        </w:object>
      </w:r>
      <w:r w:rsidRPr="00D65543">
        <w:rPr>
          <w:rFonts w:ascii="Times New Roman" w:hAnsi="Times New Roman"/>
        </w:rPr>
        <w:t>,</w: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  <w:position w:val="-10"/>
        </w:rPr>
        <w:object w:dxaOrig="560" w:dyaOrig="360">
          <v:shape id="_x0000_i1027" type="#_x0000_t75" style="width:28pt;height:18pt" o:ole="" fillcolor="window">
            <v:imagedata r:id="rId9" o:title=""/>
          </v:shape>
          <o:OLEObject Type="Embed" ProgID="Equation.3" ShapeID="_x0000_i1027" DrawAspect="Content" ObjectID="_1429799258" r:id="rId10"/>
        </w:object>
      </w:r>
      <w:r w:rsidRPr="00D65543">
        <w:rPr>
          <w:rFonts w:ascii="Times New Roman" w:hAnsi="Times New Roman"/>
        </w:rPr>
        <w:t xml:space="preserve"> и </w:t>
      </w:r>
      <w:r w:rsidRPr="00D65543">
        <w:rPr>
          <w:rFonts w:ascii="Times New Roman" w:hAnsi="Times New Roman"/>
          <w:position w:val="-10"/>
        </w:rPr>
        <w:object w:dxaOrig="1400" w:dyaOrig="340">
          <v:shape id="_x0000_i1032" type="#_x0000_t75" style="width:70pt;height:17pt" o:ole="" fillcolor="window">
            <v:imagedata r:id="rId11" o:title=""/>
          </v:shape>
          <o:OLEObject Type="Embed" ProgID="Equation.3" ShapeID="_x0000_i1032" DrawAspect="Content" ObjectID="_1429799259" r:id="rId12"/>
        </w:object>
      </w:r>
      <w:r w:rsidRPr="00D65543">
        <w:rPr>
          <w:rFonts w:ascii="Times New Roman" w:hAnsi="Times New Roman"/>
        </w:rPr>
        <w:t>.</w:t>
      </w:r>
      <w:r w:rsidR="004E35B9" w:rsidRPr="004E35B9">
        <w:rPr>
          <w:rFonts w:ascii="Times New Roman" w:hAnsi="Times New Roman"/>
        </w:rPr>
        <w:t xml:space="preserve"> </w:t>
      </w:r>
      <w:r w:rsidR="004E35B9" w:rsidRPr="00D65543">
        <w:rPr>
          <w:rFonts w:ascii="Times New Roman" w:hAnsi="Times New Roman"/>
        </w:rPr>
        <w:t xml:space="preserve">Построить график функции распределения случайной величины </w:t>
      </w:r>
      <w:r w:rsidR="004E35B9" w:rsidRPr="00D65543">
        <w:rPr>
          <w:rFonts w:ascii="Times New Roman" w:hAnsi="Times New Roman"/>
          <w:b/>
        </w:rPr>
        <w:t>Х</w:t>
      </w:r>
      <w:r w:rsidR="004E35B9" w:rsidRPr="00D65543">
        <w:rPr>
          <w:rFonts w:ascii="Times New Roman" w:hAnsi="Times New Roman"/>
        </w:rPr>
        <w:t>.</w:t>
      </w:r>
    </w:p>
    <w:tbl>
      <w:tblPr>
        <w:tblW w:w="0" w:type="auto"/>
        <w:tblInd w:w="1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2438"/>
      </w:tblGrid>
      <w:tr w:rsidR="003674CC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65543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–1,5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–1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674CC" w:rsidRPr="003674CC" w:rsidRDefault="003674CC" w:rsidP="005D6871">
            <w:pPr>
              <w:spacing w:before="60" w:after="20"/>
              <w:ind w:firstLine="771"/>
              <w:jc w:val="left"/>
              <w:rPr>
                <w:rFonts w:ascii="Times New Roman" w:hAnsi="Times New Roman"/>
              </w:rPr>
            </w:pPr>
          </w:p>
        </w:tc>
      </w:tr>
      <w:tr w:rsidR="003674CC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</w:t>
            </w:r>
            <w:r w:rsidRPr="00D65543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</w:t>
            </w:r>
            <w:r w:rsidRPr="00D65543"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</w:t>
            </w:r>
            <w:r w:rsidRPr="00D65543">
              <w:rPr>
                <w:rFonts w:ascii="Times New Roman" w:hAnsi="Times New Roman"/>
              </w:rPr>
              <w:t>25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</w:t>
            </w:r>
            <w:r w:rsidRPr="00D65543">
              <w:rPr>
                <w:rFonts w:ascii="Times New Roman" w:hAnsi="Times New Roman"/>
              </w:rPr>
              <w:t>25</w:t>
            </w:r>
          </w:p>
        </w:tc>
        <w:tc>
          <w:tcPr>
            <w:tcW w:w="964" w:type="dxa"/>
          </w:tcPr>
          <w:p w:rsidR="003674CC" w:rsidRPr="00D65543" w:rsidRDefault="003674CC" w:rsidP="005D6871">
            <w:pPr>
              <w:spacing w:before="60" w:after="2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0,2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674CC" w:rsidRPr="003674CC" w:rsidRDefault="003674CC" w:rsidP="005D6871">
            <w:pPr>
              <w:spacing w:before="60" w:after="20"/>
              <w:ind w:firstLine="771"/>
              <w:jc w:val="left"/>
              <w:rPr>
                <w:rFonts w:ascii="Times New Roman" w:hAnsi="Times New Roman"/>
              </w:rPr>
            </w:pPr>
          </w:p>
        </w:tc>
      </w:tr>
    </w:tbl>
    <w:p w:rsidR="003674CC" w:rsidRPr="00D65543" w:rsidRDefault="003674CC" w:rsidP="003674CC">
      <w:pPr>
        <w:spacing w:after="60"/>
        <w:ind w:firstLine="0"/>
        <w:rPr>
          <w:rFonts w:ascii="Times New Roman" w:hAnsi="Times New Roman"/>
        </w:rPr>
      </w:pPr>
    </w:p>
    <w:p w:rsidR="003674CC" w:rsidRPr="00D65543" w:rsidRDefault="003674CC" w:rsidP="003674CC">
      <w:pPr>
        <w:pStyle w:val="a3"/>
        <w:spacing w:before="0"/>
        <w:jc w:val="left"/>
        <w:rPr>
          <w:spacing w:val="60"/>
          <w:lang w:val="en-US"/>
        </w:rPr>
      </w:pPr>
      <w:r w:rsidRPr="00D65543">
        <w:rPr>
          <w:spacing w:val="60"/>
          <w:sz w:val="30"/>
        </w:rPr>
        <w:t>Решение</w:t>
      </w:r>
    </w:p>
    <w:p w:rsidR="003674CC" w:rsidRPr="00D65543" w:rsidRDefault="003674CC" w:rsidP="003674CC">
      <w:pPr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1. Математическое ожидание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28" type="#_x0000_t75" style="width:30pt;height:18pt" o:ole="" fillcolor="window">
            <v:imagedata r:id="rId5" o:title=""/>
          </v:shape>
          <o:OLEObject Type="Embed" ProgID="Equation.3" ShapeID="_x0000_i1028" DrawAspect="Content" ObjectID="_1429799260" r:id="rId13"/>
        </w:object>
      </w:r>
      <w:r w:rsidRPr="00D65543">
        <w:rPr>
          <w:rFonts w:ascii="Times New Roman" w:hAnsi="Times New Roman"/>
        </w:rPr>
        <w:t xml:space="preserve"> вычисляем по формуле </w:t>
      </w:r>
      <w:r w:rsidRPr="00D65543">
        <w:rPr>
          <w:rFonts w:ascii="Times New Roman" w:hAnsi="Times New Roman"/>
          <w:position w:val="-32"/>
          <w:lang w:val="en-US"/>
        </w:rPr>
        <w:object w:dxaOrig="1680" w:dyaOrig="780">
          <v:shape id="_x0000_i1029" type="#_x0000_t75" style="width:84pt;height:39pt" o:ole="" fillcolor="window">
            <v:imagedata r:id="rId14" o:title=""/>
          </v:shape>
          <o:OLEObject Type="Embed" ProgID="Equation.3" ShapeID="_x0000_i1029" DrawAspect="Content" ObjectID="_1429799261" r:id="rId15"/>
        </w:object>
      </w:r>
      <w:r w:rsidRPr="00D65543">
        <w:rPr>
          <w:rFonts w:ascii="Times New Roman" w:hAnsi="Times New Roman"/>
        </w:rPr>
        <w:t>.</w:t>
      </w:r>
    </w:p>
    <w:p w:rsidR="003674CC" w:rsidRPr="00D65543" w:rsidRDefault="003674CC" w:rsidP="003674CC">
      <w:pPr>
        <w:ind w:firstLine="0"/>
        <w:jc w:val="center"/>
        <w:rPr>
          <w:rFonts w:ascii="Times New Roman" w:hAnsi="Times New Roman"/>
          <w:lang w:val="en-US"/>
        </w:rPr>
      </w:pPr>
      <w:r w:rsidRPr="003674CC">
        <w:rPr>
          <w:rFonts w:ascii="Times New Roman" w:hAnsi="Times New Roman"/>
          <w:position w:val="-28"/>
          <w:lang w:val="en-US"/>
        </w:rPr>
        <w:object w:dxaOrig="5600" w:dyaOrig="680">
          <v:shape id="_x0000_i1034" type="#_x0000_t75" style="width:280pt;height:34pt" o:ole="" fillcolor="window">
            <v:imagedata r:id="rId16" o:title=""/>
          </v:shape>
          <o:OLEObject Type="Embed" ProgID="Equation.3" ShapeID="_x0000_i1034" DrawAspect="Content" ObjectID="_1429799262" r:id="rId17"/>
        </w:object>
      </w:r>
      <w:r w:rsidRPr="00D65543">
        <w:rPr>
          <w:rFonts w:ascii="Times New Roman" w:hAnsi="Times New Roman"/>
          <w:lang w:val="en-US"/>
        </w:rPr>
        <w:t>.</w:t>
      </w:r>
    </w:p>
    <w:p w:rsidR="003674CC" w:rsidRPr="00D65543" w:rsidRDefault="003674CC" w:rsidP="003674CC">
      <w:pPr>
        <w:ind w:firstLine="0"/>
        <w:rPr>
          <w:rFonts w:ascii="Times New Roman" w:hAnsi="Times New Roman"/>
          <w:lang w:val="en-US"/>
        </w:rPr>
      </w:pPr>
      <w:r w:rsidRPr="00D65543">
        <w:rPr>
          <w:rFonts w:ascii="Times New Roman" w:hAnsi="Times New Roman"/>
          <w:lang w:val="en-US"/>
        </w:rPr>
        <w:t xml:space="preserve">2. </w:t>
      </w:r>
      <w:r w:rsidRPr="00D65543">
        <w:rPr>
          <w:rFonts w:ascii="Times New Roman" w:hAnsi="Times New Roman"/>
        </w:rPr>
        <w:t xml:space="preserve">Дисперсию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30" type="#_x0000_t75" style="width:28pt;height:18pt" o:ole="" fillcolor="window">
            <v:imagedata r:id="rId7" o:title=""/>
          </v:shape>
          <o:OLEObject Type="Embed" ProgID="Equation.3" ShapeID="_x0000_i1030" DrawAspect="Content" ObjectID="_1429799263" r:id="rId18"/>
        </w:object>
      </w:r>
      <w:r w:rsidRPr="00D65543">
        <w:rPr>
          <w:rFonts w:ascii="Times New Roman" w:hAnsi="Times New Roman"/>
        </w:rPr>
        <w:t xml:space="preserve"> вычисляем по </w:t>
      </w:r>
      <w:proofErr w:type="gramStart"/>
      <w:r w:rsidRPr="00D65543">
        <w:rPr>
          <w:rFonts w:ascii="Times New Roman" w:hAnsi="Times New Roman"/>
        </w:rPr>
        <w:t>формуле</w:t>
      </w:r>
      <w:r w:rsidRPr="00D65543">
        <w:rPr>
          <w:rFonts w:ascii="Times New Roman" w:hAnsi="Times New Roman"/>
          <w:lang w:val="en-US"/>
        </w:rPr>
        <w:t xml:space="preserve"> </w:t>
      </w:r>
      <w:proofErr w:type="gramEnd"/>
      <w:r w:rsidRPr="00D65543">
        <w:rPr>
          <w:rFonts w:ascii="Times New Roman" w:hAnsi="Times New Roman"/>
          <w:position w:val="-10"/>
          <w:lang w:val="en-US"/>
        </w:rPr>
        <w:object w:dxaOrig="2580" w:dyaOrig="420">
          <v:shape id="_x0000_i1031" type="#_x0000_t75" style="width:129pt;height:21pt" o:ole="" fillcolor="window">
            <v:imagedata r:id="rId19" o:title=""/>
          </v:shape>
          <o:OLEObject Type="Embed" ProgID="Equation.3" ShapeID="_x0000_i1031" DrawAspect="Content" ObjectID="_1429799264" r:id="rId20"/>
        </w:object>
      </w:r>
      <w:r w:rsidRPr="00D65543">
        <w:rPr>
          <w:rFonts w:ascii="Times New Roman" w:hAnsi="Times New Roman"/>
        </w:rPr>
        <w:t>.</w:t>
      </w:r>
    </w:p>
    <w:p w:rsidR="003674CC" w:rsidRPr="00D65543" w:rsidRDefault="003674CC" w:rsidP="003674CC">
      <w:pPr>
        <w:ind w:firstLine="567"/>
        <w:jc w:val="center"/>
        <w:rPr>
          <w:rFonts w:ascii="Times New Roman" w:hAnsi="Times New Roman"/>
          <w:lang w:val="en-US"/>
        </w:rPr>
      </w:pPr>
      <w:r w:rsidRPr="003674CC">
        <w:rPr>
          <w:rFonts w:ascii="Times New Roman" w:hAnsi="Times New Roman"/>
          <w:position w:val="-28"/>
          <w:lang w:val="en-US"/>
        </w:rPr>
        <w:object w:dxaOrig="5920" w:dyaOrig="680">
          <v:shape id="_x0000_i1033" type="#_x0000_t75" style="width:296pt;height:34pt" o:ole="" fillcolor="window">
            <v:imagedata r:id="rId21" o:title=""/>
          </v:shape>
          <o:OLEObject Type="Embed" ProgID="Equation.3" ShapeID="_x0000_i1033" DrawAspect="Content" ObjectID="_1429799265" r:id="rId22"/>
        </w:object>
      </w:r>
    </w:p>
    <w:p w:rsidR="003674CC" w:rsidRPr="00D65543" w:rsidRDefault="003674CC" w:rsidP="003674CC">
      <w:pPr>
        <w:spacing w:after="120"/>
        <w:ind w:firstLine="567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10"/>
          <w:lang w:val="en-US"/>
        </w:rPr>
        <w:object w:dxaOrig="4440" w:dyaOrig="380">
          <v:shape id="_x0000_i1035" type="#_x0000_t75" style="width:222pt;height:19pt" o:ole="" fillcolor="window">
            <v:imagedata r:id="rId23" o:title=""/>
          </v:shape>
          <o:OLEObject Type="Embed" ProgID="Equation.3" ShapeID="_x0000_i1035" DrawAspect="Content" ObjectID="_1429799266" r:id="rId24"/>
        </w:object>
      </w:r>
      <w:r w:rsidRPr="00D65543">
        <w:rPr>
          <w:rFonts w:ascii="Times New Roman" w:hAnsi="Times New Roman"/>
        </w:rPr>
        <w:t>.</w:t>
      </w:r>
    </w:p>
    <w:p w:rsidR="003674CC" w:rsidRDefault="003674CC" w:rsidP="003674CC">
      <w:pPr>
        <w:spacing w:after="12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>3.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Среднее </w:t>
      </w:r>
      <w:proofErr w:type="spellStart"/>
      <w:r w:rsidRPr="00D65543">
        <w:rPr>
          <w:rFonts w:ascii="Times New Roman" w:hAnsi="Times New Roman"/>
        </w:rPr>
        <w:t>квадратическое</w:t>
      </w:r>
      <w:proofErr w:type="spellEnd"/>
      <w:r w:rsidRPr="00D65543">
        <w:rPr>
          <w:rFonts w:ascii="Times New Roman" w:hAnsi="Times New Roman"/>
        </w:rPr>
        <w:t xml:space="preserve"> отклонение </w:t>
      </w:r>
      <w:r w:rsidRPr="00D65543">
        <w:rPr>
          <w:rFonts w:ascii="Times New Roman" w:hAnsi="Times New Roman"/>
          <w:position w:val="-12"/>
        </w:rPr>
        <w:object w:dxaOrig="3200" w:dyaOrig="400">
          <v:shape id="_x0000_i1036" type="#_x0000_t75" style="width:160pt;height:20pt" o:ole="" fillcolor="window">
            <v:imagedata r:id="rId25" o:title=""/>
          </v:shape>
          <o:OLEObject Type="Embed" ProgID="Equation.3" ShapeID="_x0000_i1036" DrawAspect="Content" ObjectID="_1429799267" r:id="rId26"/>
        </w:object>
      </w:r>
      <w:r w:rsidRPr="00D65543">
        <w:rPr>
          <w:rFonts w:ascii="Times New Roman" w:hAnsi="Times New Roman"/>
        </w:rPr>
        <w:t>.</w:t>
      </w:r>
    </w:p>
    <w:p w:rsidR="004E35B9" w:rsidRDefault="004E35B9" w:rsidP="003674CC">
      <w:pPr>
        <w:spacing w:after="120"/>
        <w:ind w:firstLine="0"/>
        <w:rPr>
          <w:rFonts w:ascii="Times New Roman" w:hAnsi="Times New Roman"/>
          <w:lang w:val="en-US"/>
        </w:rPr>
      </w:pPr>
    </w:p>
    <w:p w:rsidR="004E35B9" w:rsidRDefault="004E35B9" w:rsidP="003674CC">
      <w:pPr>
        <w:spacing w:after="120"/>
        <w:ind w:firstLine="0"/>
        <w:rPr>
          <w:rFonts w:ascii="Times New Roman" w:hAnsi="Times New Roman"/>
          <w:b/>
          <w:sz w:val="36"/>
          <w:szCs w:val="36"/>
        </w:rPr>
      </w:pPr>
      <w:r w:rsidRPr="004E35B9">
        <w:rPr>
          <w:rFonts w:ascii="Times New Roman" w:hAnsi="Times New Roman"/>
          <w:b/>
          <w:sz w:val="36"/>
          <w:szCs w:val="36"/>
        </w:rPr>
        <w:t xml:space="preserve">А вот вероятность не </w:t>
      </w:r>
      <w:proofErr w:type="gramStart"/>
      <w:r w:rsidRPr="004E35B9">
        <w:rPr>
          <w:rFonts w:ascii="Times New Roman" w:hAnsi="Times New Roman"/>
          <w:b/>
          <w:sz w:val="36"/>
          <w:szCs w:val="36"/>
        </w:rPr>
        <w:t>знаю</w:t>
      </w:r>
      <w:proofErr w:type="gramEnd"/>
      <w:r w:rsidRPr="004E35B9">
        <w:rPr>
          <w:rFonts w:ascii="Times New Roman" w:hAnsi="Times New Roman"/>
          <w:b/>
          <w:sz w:val="36"/>
          <w:szCs w:val="36"/>
        </w:rPr>
        <w:t xml:space="preserve"> как решать.  И график как построить? Помогите!</w:t>
      </w:r>
    </w:p>
    <w:p w:rsidR="004E35B9" w:rsidRPr="004E35B9" w:rsidRDefault="004E35B9" w:rsidP="003674CC">
      <w:pPr>
        <w:spacing w:after="120"/>
        <w:ind w:firstLine="0"/>
        <w:rPr>
          <w:rFonts w:ascii="Times New Roman" w:hAnsi="Times New Roman"/>
          <w:b/>
          <w:sz w:val="36"/>
          <w:szCs w:val="36"/>
        </w:rPr>
      </w:pPr>
    </w:p>
    <w:p w:rsidR="00B42AB4" w:rsidRPr="004E35B9" w:rsidRDefault="003674CC" w:rsidP="003674CC">
      <w:pPr>
        <w:spacing w:before="120" w:after="120"/>
        <w:ind w:firstLine="0"/>
        <w:rPr>
          <w:lang w:val="en-US"/>
        </w:rPr>
      </w:pPr>
      <w:r w:rsidRPr="00D65543">
        <w:rPr>
          <w:rFonts w:ascii="Times New Roman" w:hAnsi="Times New Roman"/>
        </w:rPr>
        <w:t xml:space="preserve">4. Вероятность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{</w:t>
      </w:r>
      <w:r>
        <w:rPr>
          <w:rFonts w:ascii="Times New Roman" w:hAnsi="Times New Roman"/>
          <w:lang w:val="en-US"/>
        </w:rPr>
        <w:t>-1 &lt; X</w:t>
      </w:r>
      <w:r w:rsidR="004E35B9">
        <w:rPr>
          <w:rFonts w:ascii="Times New Roman" w:hAnsi="Times New Roman"/>
          <w:lang w:val="en-US"/>
        </w:rPr>
        <w:t xml:space="preserve"> &lt; 1</w:t>
      </w:r>
      <w:r>
        <w:rPr>
          <w:rFonts w:ascii="Times New Roman" w:hAnsi="Times New Roman"/>
        </w:rPr>
        <w:t>}</w:t>
      </w:r>
      <w:r w:rsidR="004E35B9">
        <w:rPr>
          <w:rFonts w:ascii="Times New Roman" w:hAnsi="Times New Roman"/>
          <w:lang w:val="en-US"/>
        </w:rPr>
        <w:t xml:space="preserve"> =</w:t>
      </w:r>
      <w:proofErr w:type="gramStart"/>
      <w:r w:rsidR="004E35B9">
        <w:rPr>
          <w:rFonts w:ascii="Times New Roman" w:hAnsi="Times New Roman"/>
          <w:lang w:val="en-US"/>
        </w:rPr>
        <w:t xml:space="preserve"> ?</w:t>
      </w:r>
      <w:bookmarkStart w:id="0" w:name="_GoBack"/>
      <w:bookmarkEnd w:id="0"/>
      <w:proofErr w:type="gramEnd"/>
    </w:p>
    <w:sectPr w:rsidR="00B42AB4" w:rsidRPr="004E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A"/>
    <w:rsid w:val="002345EA"/>
    <w:rsid w:val="003674CC"/>
    <w:rsid w:val="004E35B9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C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74CC"/>
    <w:pPr>
      <w:spacing w:before="240"/>
      <w:ind w:firstLine="0"/>
      <w:jc w:val="center"/>
    </w:pPr>
    <w:rPr>
      <w:rFonts w:ascii="Times New Roman" w:hAnsi="Times New Roman"/>
      <w:b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C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74CC"/>
    <w:pPr>
      <w:spacing w:before="240"/>
      <w:ind w:firstLine="0"/>
      <w:jc w:val="center"/>
    </w:pPr>
    <w:rPr>
      <w:rFonts w:ascii="Times New Roman" w:hAnsi="Times New Roman"/>
      <w:b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gnoma32</dc:creator>
  <cp:keywords/>
  <dc:description/>
  <cp:lastModifiedBy>gnoma32</cp:lastModifiedBy>
  <cp:revision>2</cp:revision>
  <dcterms:created xsi:type="dcterms:W3CDTF">2013-05-11T13:23:00Z</dcterms:created>
  <dcterms:modified xsi:type="dcterms:W3CDTF">2013-05-11T13:38:00Z</dcterms:modified>
</cp:coreProperties>
</file>