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6C" w:rsidRDefault="00E21C6C">
      <w:r>
        <w:t>Контрольная работа (Рассмотреть 2 вопроса)</w:t>
      </w:r>
    </w:p>
    <w:p w:rsidR="00E21C6C" w:rsidRDefault="00E21C6C" w:rsidP="00E21C6C">
      <w:pPr>
        <w:pStyle w:val="a3"/>
        <w:numPr>
          <w:ilvl w:val="0"/>
          <w:numId w:val="1"/>
        </w:numPr>
      </w:pPr>
      <w:r>
        <w:t>Субъекты государственной власти и их функции</w:t>
      </w:r>
    </w:p>
    <w:p w:rsidR="00E21C6C" w:rsidRDefault="00E21C6C" w:rsidP="00E21C6C">
      <w:pPr>
        <w:pStyle w:val="a3"/>
        <w:numPr>
          <w:ilvl w:val="0"/>
          <w:numId w:val="1"/>
        </w:numPr>
      </w:pPr>
      <w:r>
        <w:t>История конституционного движения</w:t>
      </w:r>
    </w:p>
    <w:p w:rsidR="00E21C6C" w:rsidRPr="00E21C6C" w:rsidRDefault="00E21C6C">
      <w:r>
        <w:t>Объём не менее 15 стр</w:t>
      </w:r>
    </w:p>
    <w:sectPr w:rsidR="00E21C6C" w:rsidRPr="00E2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795"/>
    <w:multiLevelType w:val="hybridMultilevel"/>
    <w:tmpl w:val="D25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C6C"/>
    <w:rsid w:val="00E2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2013-05-03T11:48:00Z</dcterms:created>
  <dcterms:modified xsi:type="dcterms:W3CDTF">2013-05-03T11:49:00Z</dcterms:modified>
</cp:coreProperties>
</file>