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352" w:rsidRDefault="00213352" w:rsidP="00213352">
      <w:r>
        <w:t xml:space="preserve">Контрольная работа выполняется чернилами или компьютерным набором на писчей бумаге (формат А 4, на одной стороне листа); чертежи - расчетные схемы, эпюры внутренних усилий, напряжений, перемещений и т.п. - показываются на отдельных листах с указанием масштаба и размерностей (чертежи могут выполняться на миллиметровой бумаге). Все исходные данные каждой  задачи должны быть приведены перед ее решением; само решение  сопровождается краткими объяснениями. При необходимости графической интерпретации предлагаемого решения в текст пояснительной записки могут включаться отдельные   фрагменты расчетной схемы. Применяемые для решения формулы должны быть записаны как в буквенном, так и в числовом выражении. Обязательна ссылка на источник, из которого взята используемая формула  (название учебника,  справочника или нормативного документа, автор, год издания, с., номер формулы). Выполненные вычисления должны соответствовать требуемой точности. Например, размеры поперечного сечения деревянного или бетонного бруса следует рассчитать с точностью до сантиметра, а стального - с точностью до миллиметра. </w:t>
      </w:r>
    </w:p>
    <w:p w:rsidR="00213352" w:rsidRDefault="00213352" w:rsidP="00213352">
      <w:r>
        <w:t xml:space="preserve"> ЗАДАЧИ  КОНТРОЛЬНЫХ  РАБОТ</w:t>
      </w:r>
    </w:p>
    <w:p w:rsidR="00213352" w:rsidRDefault="00213352" w:rsidP="00213352">
      <w:r>
        <w:t>Задача № 1. Расчет стержня на прочность и жесткость при осевом действии нагрузок (схема а)</w:t>
      </w:r>
    </w:p>
    <w:p w:rsidR="00213352" w:rsidRDefault="00213352" w:rsidP="00213352">
      <w:r>
        <w:t xml:space="preserve">К ступенчатому  железобетонному стержню приложены продольные внешние воздействия: сосредоточенные  силы F и распределенная нагрузка интенсивностью q.  </w:t>
      </w:r>
    </w:p>
    <w:p w:rsidR="00213352" w:rsidRDefault="00213352" w:rsidP="00213352">
      <w:r>
        <w:t>Для всех  вариантов  этой  задачи принять:</w:t>
      </w:r>
    </w:p>
    <w:p w:rsidR="00213352" w:rsidRDefault="00213352" w:rsidP="00213352">
      <w:r>
        <w:t>- расчетное сопротивление материала  R = 20 МПа;</w:t>
      </w:r>
    </w:p>
    <w:p w:rsidR="00213352" w:rsidRDefault="00213352" w:rsidP="00213352">
      <w:r>
        <w:t>- нормативное удлинение (укорочение) участка  [Dl]= а / 500 ;</w:t>
      </w:r>
    </w:p>
    <w:p w:rsidR="00213352" w:rsidRDefault="00213352" w:rsidP="00213352">
      <w:r>
        <w:t>-  модуль упругости  Е = 0.2×10 5 МПа.</w:t>
      </w:r>
    </w:p>
    <w:p w:rsidR="00213352" w:rsidRDefault="00213352" w:rsidP="00213352">
      <w:r>
        <w:t xml:space="preserve">         Требуется:</w:t>
      </w:r>
    </w:p>
    <w:p w:rsidR="00213352" w:rsidRDefault="00213352" w:rsidP="00213352">
      <w:r>
        <w:t xml:space="preserve">1.     разбить стержень на характерные участки в зависимости от схемы приложения нагрузок и изменения поперечного сечения; </w:t>
      </w:r>
    </w:p>
    <w:p w:rsidR="00213352" w:rsidRDefault="00213352" w:rsidP="00213352">
      <w:r>
        <w:t>2.     записать аналитические выражения для внутренних усилий на каждом участке, рассчитать их величину  в характерных точках  и построить эпюру внутренних усилий (эп. N, кН );</w:t>
      </w:r>
    </w:p>
    <w:p w:rsidR="00213352" w:rsidRDefault="00213352" w:rsidP="00213352">
      <w:r>
        <w:t>3.     определить величину нормальных напряжений на каждом участке и построить их эпюру  ( эп. s , МПа);</w:t>
      </w:r>
    </w:p>
    <w:p w:rsidR="00213352" w:rsidRDefault="00213352" w:rsidP="00213352">
      <w:r>
        <w:t>4.     рассчитать величину продольных деформаций для каждого участка и построить эпюру перемещений (эп. Dа,  мм);</w:t>
      </w:r>
    </w:p>
    <w:p w:rsidR="00213352" w:rsidRDefault="00213352" w:rsidP="00213352">
      <w:r>
        <w:t>5.     по полученным данным  для этой схемы оценить прочность и жесткость стержня.</w:t>
      </w:r>
    </w:p>
    <w:p w:rsidR="00213352" w:rsidRDefault="00213352" w:rsidP="00213352">
      <w:r>
        <w:t>Расчетные схемы стержней показаны на рис.1, а исходные данные для решения задачи приведены в табл. 2. Теоретический материал и примеры расчетов на осевое действие нагрузок приводятся в [1, гл.2, гл.3, гл.4].</w:t>
      </w:r>
    </w:p>
    <w:p w:rsidR="00213352" w:rsidRDefault="00213352" w:rsidP="00213352">
      <w:r>
        <w:t>Таблица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63"/>
        <w:gridCol w:w="1063"/>
        <w:gridCol w:w="1063"/>
        <w:gridCol w:w="1063"/>
        <w:gridCol w:w="1063"/>
        <w:gridCol w:w="1064"/>
        <w:gridCol w:w="1064"/>
        <w:gridCol w:w="1064"/>
        <w:gridCol w:w="1064"/>
      </w:tblGrid>
      <w:tr w:rsidR="00943B9F" w:rsidRPr="00943B9F" w:rsidTr="00943B9F">
        <w:tc>
          <w:tcPr>
            <w:tcW w:w="1063" w:type="dxa"/>
          </w:tcPr>
          <w:p w:rsidR="00943B9F" w:rsidRPr="00943B9F" w:rsidRDefault="00943B9F" w:rsidP="00943B9F">
            <w:pPr>
              <w:spacing w:after="0" w:line="240" w:lineRule="auto"/>
            </w:pPr>
            <w:r w:rsidRPr="00943B9F">
              <w:t>Номер</w:t>
            </w:r>
          </w:p>
          <w:p w:rsidR="00943B9F" w:rsidRPr="00943B9F" w:rsidRDefault="00943B9F" w:rsidP="00943B9F">
            <w:pPr>
              <w:spacing w:after="0" w:line="240" w:lineRule="auto"/>
            </w:pPr>
          </w:p>
          <w:p w:rsidR="00943B9F" w:rsidRPr="00943B9F" w:rsidRDefault="00943B9F" w:rsidP="00943B9F">
            <w:pPr>
              <w:spacing w:after="0" w:line="240" w:lineRule="auto"/>
            </w:pPr>
            <w:r w:rsidRPr="00943B9F">
              <w:t>строки</w:t>
            </w:r>
          </w:p>
        </w:tc>
        <w:tc>
          <w:tcPr>
            <w:tcW w:w="1063" w:type="dxa"/>
          </w:tcPr>
          <w:p w:rsidR="00943B9F" w:rsidRPr="00943B9F" w:rsidRDefault="00943B9F" w:rsidP="00943B9F">
            <w:pPr>
              <w:spacing w:after="0" w:line="240" w:lineRule="auto"/>
            </w:pPr>
            <w:r w:rsidRPr="00943B9F">
              <w:t>F1 ,</w:t>
            </w:r>
          </w:p>
          <w:p w:rsidR="00943B9F" w:rsidRPr="00943B9F" w:rsidRDefault="00943B9F" w:rsidP="00943B9F">
            <w:pPr>
              <w:spacing w:after="0" w:line="240" w:lineRule="auto"/>
            </w:pPr>
          </w:p>
          <w:p w:rsidR="00943B9F" w:rsidRPr="00943B9F" w:rsidRDefault="00943B9F" w:rsidP="00943B9F">
            <w:pPr>
              <w:spacing w:after="0" w:line="240" w:lineRule="auto"/>
            </w:pPr>
            <w:r w:rsidRPr="00943B9F">
              <w:t>кН</w:t>
            </w:r>
          </w:p>
        </w:tc>
        <w:tc>
          <w:tcPr>
            <w:tcW w:w="1063" w:type="dxa"/>
          </w:tcPr>
          <w:p w:rsidR="00943B9F" w:rsidRPr="00943B9F" w:rsidRDefault="00943B9F" w:rsidP="00943B9F">
            <w:pPr>
              <w:spacing w:after="0" w:line="240" w:lineRule="auto"/>
            </w:pPr>
            <w:r w:rsidRPr="00943B9F">
              <w:t>F2 ,</w:t>
            </w:r>
          </w:p>
          <w:p w:rsidR="00943B9F" w:rsidRPr="00943B9F" w:rsidRDefault="00943B9F" w:rsidP="00943B9F">
            <w:pPr>
              <w:spacing w:after="0" w:line="240" w:lineRule="auto"/>
            </w:pPr>
          </w:p>
          <w:p w:rsidR="00943B9F" w:rsidRPr="00943B9F" w:rsidRDefault="00943B9F" w:rsidP="00943B9F">
            <w:pPr>
              <w:spacing w:after="0" w:line="240" w:lineRule="auto"/>
            </w:pPr>
            <w:r w:rsidRPr="00943B9F">
              <w:t>кН</w:t>
            </w:r>
          </w:p>
        </w:tc>
        <w:tc>
          <w:tcPr>
            <w:tcW w:w="1063" w:type="dxa"/>
          </w:tcPr>
          <w:p w:rsidR="00943B9F" w:rsidRPr="00943B9F" w:rsidRDefault="00943B9F" w:rsidP="00943B9F">
            <w:pPr>
              <w:spacing w:after="0" w:line="240" w:lineRule="auto"/>
            </w:pPr>
            <w:r w:rsidRPr="00943B9F">
              <w:t>F3 ,</w:t>
            </w:r>
          </w:p>
          <w:p w:rsidR="00943B9F" w:rsidRPr="00943B9F" w:rsidRDefault="00943B9F" w:rsidP="00943B9F">
            <w:pPr>
              <w:spacing w:after="0" w:line="240" w:lineRule="auto"/>
            </w:pPr>
          </w:p>
          <w:p w:rsidR="00943B9F" w:rsidRPr="00943B9F" w:rsidRDefault="00943B9F" w:rsidP="00943B9F">
            <w:pPr>
              <w:spacing w:after="0" w:line="240" w:lineRule="auto"/>
            </w:pPr>
            <w:r w:rsidRPr="00943B9F">
              <w:t>кН</w:t>
            </w:r>
          </w:p>
        </w:tc>
        <w:tc>
          <w:tcPr>
            <w:tcW w:w="1063" w:type="dxa"/>
          </w:tcPr>
          <w:p w:rsidR="00943B9F" w:rsidRPr="00943B9F" w:rsidRDefault="00943B9F" w:rsidP="00943B9F">
            <w:pPr>
              <w:spacing w:after="0" w:line="240" w:lineRule="auto"/>
            </w:pPr>
            <w:r w:rsidRPr="00943B9F">
              <w:t>q,</w:t>
            </w:r>
          </w:p>
          <w:p w:rsidR="00943B9F" w:rsidRPr="00943B9F" w:rsidRDefault="00943B9F" w:rsidP="00943B9F">
            <w:pPr>
              <w:spacing w:after="0" w:line="240" w:lineRule="auto"/>
            </w:pPr>
          </w:p>
          <w:p w:rsidR="00943B9F" w:rsidRPr="00943B9F" w:rsidRDefault="00943B9F" w:rsidP="00943B9F">
            <w:pPr>
              <w:spacing w:after="0" w:line="240" w:lineRule="auto"/>
            </w:pPr>
            <w:r w:rsidRPr="00943B9F">
              <w:t>кН/м</w:t>
            </w:r>
          </w:p>
        </w:tc>
        <w:tc>
          <w:tcPr>
            <w:tcW w:w="1064" w:type="dxa"/>
          </w:tcPr>
          <w:p w:rsidR="00943B9F" w:rsidRPr="00943B9F" w:rsidRDefault="00943B9F" w:rsidP="00943B9F">
            <w:pPr>
              <w:spacing w:after="0" w:line="240" w:lineRule="auto"/>
            </w:pPr>
            <w:r w:rsidRPr="00943B9F">
              <w:t>А1 ,</w:t>
            </w:r>
          </w:p>
          <w:p w:rsidR="00943B9F" w:rsidRPr="00943B9F" w:rsidRDefault="00943B9F" w:rsidP="00943B9F">
            <w:pPr>
              <w:spacing w:after="0" w:line="240" w:lineRule="auto"/>
            </w:pPr>
          </w:p>
          <w:p w:rsidR="00943B9F" w:rsidRPr="00943B9F" w:rsidRDefault="00943B9F" w:rsidP="00943B9F">
            <w:pPr>
              <w:spacing w:after="0" w:line="240" w:lineRule="auto"/>
            </w:pPr>
            <w:r w:rsidRPr="00943B9F">
              <w:t>м 2</w:t>
            </w:r>
          </w:p>
        </w:tc>
        <w:tc>
          <w:tcPr>
            <w:tcW w:w="1064" w:type="dxa"/>
          </w:tcPr>
          <w:p w:rsidR="00943B9F" w:rsidRPr="00943B9F" w:rsidRDefault="00943B9F" w:rsidP="00943B9F">
            <w:pPr>
              <w:spacing w:after="0" w:line="240" w:lineRule="auto"/>
            </w:pPr>
            <w:r w:rsidRPr="00943B9F">
              <w:t>А2 ,</w:t>
            </w:r>
          </w:p>
          <w:p w:rsidR="00943B9F" w:rsidRPr="00943B9F" w:rsidRDefault="00943B9F" w:rsidP="00943B9F">
            <w:pPr>
              <w:spacing w:after="0" w:line="240" w:lineRule="auto"/>
            </w:pPr>
          </w:p>
          <w:p w:rsidR="00943B9F" w:rsidRPr="00943B9F" w:rsidRDefault="00943B9F" w:rsidP="00943B9F">
            <w:pPr>
              <w:spacing w:after="0" w:line="240" w:lineRule="auto"/>
            </w:pPr>
            <w:r w:rsidRPr="00943B9F">
              <w:t>м 2</w:t>
            </w:r>
          </w:p>
        </w:tc>
        <w:tc>
          <w:tcPr>
            <w:tcW w:w="1064" w:type="dxa"/>
          </w:tcPr>
          <w:p w:rsidR="00943B9F" w:rsidRPr="00943B9F" w:rsidRDefault="00943B9F" w:rsidP="00943B9F">
            <w:pPr>
              <w:spacing w:after="0" w:line="240" w:lineRule="auto"/>
            </w:pPr>
            <w:r w:rsidRPr="00943B9F">
              <w:t>А3 ,</w:t>
            </w:r>
          </w:p>
          <w:p w:rsidR="00943B9F" w:rsidRPr="00943B9F" w:rsidRDefault="00943B9F" w:rsidP="00943B9F">
            <w:pPr>
              <w:spacing w:after="0" w:line="240" w:lineRule="auto"/>
            </w:pPr>
          </w:p>
          <w:p w:rsidR="00943B9F" w:rsidRPr="00943B9F" w:rsidRDefault="00943B9F" w:rsidP="00943B9F">
            <w:pPr>
              <w:spacing w:after="0" w:line="240" w:lineRule="auto"/>
            </w:pPr>
            <w:r w:rsidRPr="00943B9F">
              <w:t>м 2</w:t>
            </w:r>
          </w:p>
        </w:tc>
        <w:tc>
          <w:tcPr>
            <w:tcW w:w="1064" w:type="dxa"/>
          </w:tcPr>
          <w:p w:rsidR="00943B9F" w:rsidRPr="00943B9F" w:rsidRDefault="00943B9F" w:rsidP="00943B9F">
            <w:pPr>
              <w:spacing w:after="0" w:line="240" w:lineRule="auto"/>
            </w:pPr>
            <w:r w:rsidRPr="00943B9F">
              <w:t>а,</w:t>
            </w:r>
          </w:p>
          <w:p w:rsidR="00943B9F" w:rsidRPr="00943B9F" w:rsidRDefault="00943B9F" w:rsidP="00943B9F">
            <w:pPr>
              <w:spacing w:after="0" w:line="240" w:lineRule="auto"/>
            </w:pPr>
          </w:p>
          <w:p w:rsidR="00943B9F" w:rsidRPr="00943B9F" w:rsidRDefault="00943B9F" w:rsidP="00943B9F">
            <w:pPr>
              <w:spacing w:after="0" w:line="240" w:lineRule="auto"/>
            </w:pPr>
            <w:r w:rsidRPr="00943B9F">
              <w:t>м</w:t>
            </w:r>
          </w:p>
        </w:tc>
      </w:tr>
      <w:tr w:rsidR="00ED4BD0" w:rsidRPr="00943B9F" w:rsidTr="00943B9F">
        <w:tc>
          <w:tcPr>
            <w:tcW w:w="1063" w:type="dxa"/>
          </w:tcPr>
          <w:p w:rsidR="00ED4BD0" w:rsidRPr="004B40CA" w:rsidRDefault="00ED4BD0" w:rsidP="005C63E1">
            <w:r w:rsidRPr="004B40CA">
              <w:t>3</w:t>
            </w:r>
            <w:r w:rsidRPr="004B40CA">
              <w:tab/>
            </w:r>
          </w:p>
        </w:tc>
        <w:tc>
          <w:tcPr>
            <w:tcW w:w="1063" w:type="dxa"/>
          </w:tcPr>
          <w:p w:rsidR="00ED4BD0" w:rsidRPr="004B40CA" w:rsidRDefault="00ED4BD0" w:rsidP="005C63E1">
            <w:r w:rsidRPr="004B40CA">
              <w:t>20</w:t>
            </w:r>
            <w:r w:rsidRPr="004B40CA">
              <w:tab/>
            </w:r>
          </w:p>
        </w:tc>
        <w:tc>
          <w:tcPr>
            <w:tcW w:w="1063" w:type="dxa"/>
          </w:tcPr>
          <w:p w:rsidR="00ED4BD0" w:rsidRPr="004B40CA" w:rsidRDefault="00ED4BD0" w:rsidP="005C63E1">
            <w:r w:rsidRPr="004B40CA">
              <w:t>14</w:t>
            </w:r>
            <w:r w:rsidRPr="004B40CA">
              <w:tab/>
            </w:r>
          </w:p>
        </w:tc>
        <w:tc>
          <w:tcPr>
            <w:tcW w:w="1063" w:type="dxa"/>
          </w:tcPr>
          <w:p w:rsidR="00ED4BD0" w:rsidRPr="004B40CA" w:rsidRDefault="00ED4BD0" w:rsidP="005C63E1">
            <w:r w:rsidRPr="004B40CA">
              <w:t>8</w:t>
            </w:r>
            <w:r w:rsidRPr="004B40CA">
              <w:tab/>
            </w:r>
          </w:p>
        </w:tc>
        <w:tc>
          <w:tcPr>
            <w:tcW w:w="1063" w:type="dxa"/>
          </w:tcPr>
          <w:p w:rsidR="00ED4BD0" w:rsidRPr="004B40CA" w:rsidRDefault="00ED4BD0" w:rsidP="005C63E1">
            <w:r w:rsidRPr="004B40CA">
              <w:t>30</w:t>
            </w:r>
            <w:r w:rsidRPr="004B40CA">
              <w:tab/>
            </w:r>
          </w:p>
        </w:tc>
        <w:tc>
          <w:tcPr>
            <w:tcW w:w="1064" w:type="dxa"/>
          </w:tcPr>
          <w:p w:rsidR="00ED4BD0" w:rsidRPr="004B40CA" w:rsidRDefault="00ED4BD0" w:rsidP="005C63E1">
            <w:r w:rsidRPr="004B40CA">
              <w:t>0.16</w:t>
            </w:r>
            <w:r w:rsidRPr="004B40CA">
              <w:tab/>
            </w:r>
          </w:p>
        </w:tc>
        <w:tc>
          <w:tcPr>
            <w:tcW w:w="1064" w:type="dxa"/>
          </w:tcPr>
          <w:p w:rsidR="00ED4BD0" w:rsidRPr="004B40CA" w:rsidRDefault="00ED4BD0" w:rsidP="005C63E1">
            <w:r w:rsidRPr="004B40CA">
              <w:t>0.12</w:t>
            </w:r>
            <w:r w:rsidRPr="004B40CA">
              <w:tab/>
            </w:r>
          </w:p>
        </w:tc>
        <w:tc>
          <w:tcPr>
            <w:tcW w:w="1064" w:type="dxa"/>
          </w:tcPr>
          <w:p w:rsidR="00ED4BD0" w:rsidRPr="004B40CA" w:rsidRDefault="00ED4BD0" w:rsidP="005C63E1">
            <w:r w:rsidRPr="004B40CA">
              <w:t>0.10</w:t>
            </w:r>
            <w:r w:rsidRPr="004B40CA">
              <w:tab/>
            </w:r>
          </w:p>
        </w:tc>
        <w:tc>
          <w:tcPr>
            <w:tcW w:w="1064" w:type="dxa"/>
          </w:tcPr>
          <w:p w:rsidR="00ED4BD0" w:rsidRDefault="00ED4BD0" w:rsidP="005C63E1">
            <w:r w:rsidRPr="004B40CA">
              <w:t>0.35</w:t>
            </w:r>
          </w:p>
        </w:tc>
      </w:tr>
    </w:tbl>
    <w:p w:rsidR="001E36AE" w:rsidRDefault="001E36AE" w:rsidP="00213352"/>
    <w:p w:rsidR="001E36AE" w:rsidRDefault="00D4720E" w:rsidP="00213352">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15pt;height:120.85pt">
            <v:imagedata r:id="rId5" o:title="Безымянный" cropbottom="57967f" cropleft="54780f"/>
          </v:shape>
        </w:pict>
      </w:r>
    </w:p>
    <w:p w:rsidR="00213352" w:rsidRDefault="00213352" w:rsidP="00C72225">
      <w:pPr>
        <w:jc w:val="center"/>
      </w:pPr>
      <w:r>
        <w:t>Задача № 2 Определение геометрических характеристикплоских сечений</w:t>
      </w:r>
    </w:p>
    <w:p w:rsidR="00C72225" w:rsidRDefault="00213352" w:rsidP="00213352">
      <w:r>
        <w:t>Задано сечение, составленное из  двух элементов прокатного профиля.</w:t>
      </w:r>
    </w:p>
    <w:p w:rsidR="00213352" w:rsidRDefault="00213352" w:rsidP="00213352">
      <w:r>
        <w:t>Требуется:</w:t>
      </w:r>
    </w:p>
    <w:p w:rsidR="00213352" w:rsidRDefault="00213352" w:rsidP="00213352">
      <w:r>
        <w:t>1.     определить положение центра тяжести сечения;</w:t>
      </w:r>
    </w:p>
    <w:p w:rsidR="00213352" w:rsidRDefault="00213352" w:rsidP="00213352">
      <w:r>
        <w:t>2.     вычислить осевые и центробежный моменты инерции сечения относительно произвольных центральных осей;</w:t>
      </w:r>
    </w:p>
    <w:p w:rsidR="00213352" w:rsidRDefault="00213352" w:rsidP="00213352">
      <w:r>
        <w:t>3.     определить положение главных центральных осей инерции сечения;</w:t>
      </w:r>
    </w:p>
    <w:p w:rsidR="00213352" w:rsidRDefault="00213352" w:rsidP="00213352">
      <w:r>
        <w:t>4.     вычислить величину главных центральных моментов инерции сечения;</w:t>
      </w:r>
    </w:p>
    <w:p w:rsidR="00213352" w:rsidRDefault="00213352" w:rsidP="00213352">
      <w:r>
        <w:t>5.     вычертить в масштабе 1:1 или 1:2 сечение, показать все необходимые оси с указанием расстояний между ними  и  всеми размерами элементов, входящими в состав сечения.</w:t>
      </w:r>
    </w:p>
    <w:p w:rsidR="00213352" w:rsidRDefault="00C72225" w:rsidP="00213352">
      <w:r>
        <w:t xml:space="preserve">        </w:t>
      </w:r>
      <w:r w:rsidR="00213352">
        <w:t>Исходные данные для решения задачи следует принять по табл.4, а ра</w:t>
      </w:r>
      <w:r>
        <w:t>счетную схему сечения - по рис.</w:t>
      </w:r>
      <w:r w:rsidR="00213352">
        <w:t>3.</w:t>
      </w:r>
    </w:p>
    <w:p w:rsidR="00C72225" w:rsidRDefault="00C72225" w:rsidP="00213352"/>
    <w:p w:rsidR="00213352" w:rsidRDefault="00213352" w:rsidP="00213352">
      <w: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4"/>
        <w:gridCol w:w="1914"/>
        <w:gridCol w:w="1914"/>
        <w:gridCol w:w="1914"/>
        <w:gridCol w:w="1915"/>
      </w:tblGrid>
      <w:tr w:rsidR="00F430DD" w:rsidTr="005C63E1">
        <w:tc>
          <w:tcPr>
            <w:tcW w:w="1914" w:type="dxa"/>
          </w:tcPr>
          <w:p w:rsidR="00F430DD" w:rsidRDefault="00F430DD" w:rsidP="00213352">
            <w:r>
              <w:t>Номер строки</w:t>
            </w:r>
          </w:p>
        </w:tc>
        <w:tc>
          <w:tcPr>
            <w:tcW w:w="1914" w:type="dxa"/>
          </w:tcPr>
          <w:p w:rsidR="00F430DD" w:rsidRDefault="00F430DD" w:rsidP="00213352">
            <w:r>
              <w:t>Равнополочный уголок</w:t>
            </w:r>
          </w:p>
        </w:tc>
        <w:tc>
          <w:tcPr>
            <w:tcW w:w="1914" w:type="dxa"/>
          </w:tcPr>
          <w:p w:rsidR="00F430DD" w:rsidRDefault="00F430DD" w:rsidP="00213352">
            <w:r>
              <w:t>Неравнополочный уголок</w:t>
            </w:r>
          </w:p>
        </w:tc>
        <w:tc>
          <w:tcPr>
            <w:tcW w:w="1914" w:type="dxa"/>
          </w:tcPr>
          <w:p w:rsidR="00F430DD" w:rsidRDefault="00F430DD" w:rsidP="00213352">
            <w:r>
              <w:t>Швеллер</w:t>
            </w:r>
          </w:p>
        </w:tc>
        <w:tc>
          <w:tcPr>
            <w:tcW w:w="1915" w:type="dxa"/>
          </w:tcPr>
          <w:p w:rsidR="00F430DD" w:rsidRDefault="00F430DD" w:rsidP="00213352">
            <w:r>
              <w:t>Двутавр</w:t>
            </w:r>
          </w:p>
        </w:tc>
      </w:tr>
      <w:tr w:rsidR="005C63E1" w:rsidTr="005C63E1">
        <w:tc>
          <w:tcPr>
            <w:tcW w:w="1914" w:type="dxa"/>
          </w:tcPr>
          <w:p w:rsidR="005C63E1" w:rsidRPr="00D9290A" w:rsidRDefault="005C63E1" w:rsidP="005C63E1">
            <w:r w:rsidRPr="00D9290A">
              <w:t>3</w:t>
            </w:r>
            <w:r w:rsidRPr="00D9290A">
              <w:tab/>
            </w:r>
          </w:p>
        </w:tc>
        <w:tc>
          <w:tcPr>
            <w:tcW w:w="1914" w:type="dxa"/>
          </w:tcPr>
          <w:p w:rsidR="005C63E1" w:rsidRPr="00D9290A" w:rsidRDefault="005C63E1" w:rsidP="005C63E1">
            <w:r w:rsidRPr="00D9290A">
              <w:t>9.0 х 0.7</w:t>
            </w:r>
            <w:r w:rsidRPr="00D9290A">
              <w:tab/>
            </w:r>
          </w:p>
        </w:tc>
        <w:tc>
          <w:tcPr>
            <w:tcW w:w="1914" w:type="dxa"/>
          </w:tcPr>
          <w:p w:rsidR="005C63E1" w:rsidRPr="00D9290A" w:rsidRDefault="005C63E1" w:rsidP="005C63E1">
            <w:r w:rsidRPr="00D9290A">
              <w:t>8 х 5 х 0.6</w:t>
            </w:r>
            <w:r w:rsidRPr="00D9290A">
              <w:tab/>
            </w:r>
          </w:p>
        </w:tc>
        <w:tc>
          <w:tcPr>
            <w:tcW w:w="1914" w:type="dxa"/>
          </w:tcPr>
          <w:p w:rsidR="005C63E1" w:rsidRPr="00D9290A" w:rsidRDefault="005C63E1" w:rsidP="005C63E1">
            <w:r w:rsidRPr="00D9290A">
              <w:t>18</w:t>
            </w:r>
            <w:r w:rsidRPr="00D9290A">
              <w:tab/>
            </w:r>
          </w:p>
        </w:tc>
        <w:tc>
          <w:tcPr>
            <w:tcW w:w="1915" w:type="dxa"/>
          </w:tcPr>
          <w:p w:rsidR="005C63E1" w:rsidRDefault="005C63E1" w:rsidP="005C63E1">
            <w:r w:rsidRPr="00D9290A">
              <w:t>20</w:t>
            </w:r>
          </w:p>
        </w:tc>
      </w:tr>
    </w:tbl>
    <w:p w:rsidR="00213352" w:rsidRDefault="000C4D7D" w:rsidP="00213352">
      <w:r>
        <w:rPr>
          <w:noProof/>
          <w:lang w:eastAsia="ru-RU"/>
        </w:rPr>
        <w:pict>
          <v:shapetype id="_x0000_t32" coordsize="21600,21600" o:spt="32" o:oned="t" path="m,l21600,21600e" filled="f">
            <v:path arrowok="t" fillok="f" o:connecttype="none"/>
            <o:lock v:ext="edit" shapetype="t"/>
          </v:shapetype>
          <v:shape id="_x0000_s1027" type="#_x0000_t32" style="position:absolute;margin-left:40.7pt;margin-top:15.05pt;width:22.8pt;height:0;z-index:1;mso-position-horizontal-relative:text;mso-position-vertical-relative:text" o:connectortype="straight" strokeweight="4pt"/>
        </w:pict>
      </w:r>
      <w:r>
        <w:rPr>
          <w:noProof/>
          <w:lang w:eastAsia="ru-RU"/>
        </w:rPr>
        <w:pict>
          <v:shape id="_x0000_s1028" type="#_x0000_t32" style="position:absolute;margin-left:62pt;margin-top:13.55pt;width:0;height:91.25pt;z-index:2;mso-position-horizontal-relative:text;mso-position-vertical-relative:text" o:connectortype="straight" strokeweight="4pt"/>
        </w:pict>
      </w:r>
    </w:p>
    <w:p w:rsidR="00213352" w:rsidRDefault="00213352" w:rsidP="00213352"/>
    <w:p w:rsidR="006B152B" w:rsidRDefault="000C4D7D" w:rsidP="00213352">
      <w:r>
        <w:rPr>
          <w:noProof/>
          <w:lang w:eastAsia="ru-RU"/>
        </w:rPr>
        <w:pict>
          <v:shape id="_x0000_s1030" type="#_x0000_t32" style="position:absolute;margin-left:67.55pt;margin-top:11.2pt;width:0;height:47.15pt;z-index:4" o:connectortype="straight" strokeweight="4pt"/>
        </w:pict>
      </w:r>
    </w:p>
    <w:p w:rsidR="006B152B" w:rsidRDefault="006B152B" w:rsidP="00213352"/>
    <w:p w:rsidR="006B152B" w:rsidRDefault="000C4D7D" w:rsidP="00213352">
      <w:r>
        <w:rPr>
          <w:noProof/>
          <w:lang w:eastAsia="ru-RU"/>
        </w:rPr>
        <w:pict>
          <v:shape id="_x0000_s1031" type="#_x0000_t32" style="position:absolute;margin-left:66.05pt;margin-top:10.4pt;width:22.8pt;height:0;z-index:5" o:connectortype="straight" strokeweight="4pt"/>
        </w:pict>
      </w:r>
      <w:r>
        <w:rPr>
          <w:noProof/>
          <w:lang w:eastAsia="ru-RU"/>
        </w:rPr>
        <w:pict>
          <v:shape id="_x0000_s1029" type="#_x0000_t32" style="position:absolute;margin-left:40.7pt;margin-top:10.4pt;width:22.8pt;height:0;z-index:3" o:connectortype="straight" strokeweight="4pt"/>
        </w:pict>
      </w:r>
    </w:p>
    <w:p w:rsidR="00D4720E" w:rsidRDefault="00D4720E" w:rsidP="005C63E1">
      <w:pPr>
        <w:jc w:val="center"/>
        <w:rPr>
          <w:lang w:val="en-US"/>
        </w:rPr>
      </w:pPr>
    </w:p>
    <w:p w:rsidR="00213352" w:rsidRDefault="00213352" w:rsidP="005C63E1">
      <w:pPr>
        <w:jc w:val="center"/>
      </w:pPr>
      <w:r>
        <w:t>Задача № 3  Построение эпюр внутренних усилий</w:t>
      </w:r>
      <w:r w:rsidR="005C63E1">
        <w:t xml:space="preserve"> </w:t>
      </w:r>
      <w:r>
        <w:t>при поперечном изгибе</w:t>
      </w:r>
    </w:p>
    <w:p w:rsidR="00213352" w:rsidRDefault="00213352" w:rsidP="00213352">
      <w:r>
        <w:t xml:space="preserve">         Для четырех заданных расчетных схем требуется:</w:t>
      </w:r>
    </w:p>
    <w:p w:rsidR="005C63E1" w:rsidRDefault="00213352" w:rsidP="00213352">
      <w:r>
        <w:t>1.     разбить брус на характерные участки и, пользуясь  уравнениями статики, составить аналитические выражения для определения внутренних усилий в произвольном сечении для каждого участка (для шарнирно опертых систем  предварительно следует определить величину и  направление опорных реакций от заданных внешних нагрузок);</w:t>
      </w:r>
    </w:p>
    <w:p w:rsidR="00213352" w:rsidRDefault="00213352" w:rsidP="00213352">
      <w:r>
        <w:lastRenderedPageBreak/>
        <w:t>2.     определить сечения, в которых изгибающий момент имеет экстремальные значения;</w:t>
      </w:r>
    </w:p>
    <w:p w:rsidR="00213352" w:rsidRDefault="00213352" w:rsidP="00213352">
      <w:r>
        <w:t>3.     для каждой схемы построить эпюры внутренних усилий в выбранном масштабе;</w:t>
      </w:r>
    </w:p>
    <w:p w:rsidR="00213352" w:rsidRDefault="00213352" w:rsidP="00213352">
      <w:r>
        <w:t>4.     проверить правильность построения эпюр по дифференциальным зависимостям между М, Q и q.</w:t>
      </w:r>
    </w:p>
    <w:p w:rsidR="00213352" w:rsidRDefault="00213352" w:rsidP="00213352">
      <w:r>
        <w:t xml:space="preserve">  Исходные данные для решения этой задачи принять по табл. 5, а расчетные схемы – по рис. 4а, 4б, 4в. Для решения этой задачи необходимо изучить материал, изложенный в [1, гл.VIII], и проанализировать приведенные в этих разделах примеры построения эпюр внутренних усилий. </w:t>
      </w:r>
    </w:p>
    <w:p w:rsidR="00213352" w:rsidRDefault="00213352" w:rsidP="00213352">
      <w:r>
        <w:t>Таблица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4"/>
        <w:gridCol w:w="1914"/>
        <w:gridCol w:w="1914"/>
        <w:gridCol w:w="1914"/>
        <w:gridCol w:w="1915"/>
      </w:tblGrid>
      <w:tr w:rsidR="005C63E1" w:rsidTr="005C63E1">
        <w:tc>
          <w:tcPr>
            <w:tcW w:w="1914" w:type="dxa"/>
          </w:tcPr>
          <w:p w:rsidR="005C63E1" w:rsidRDefault="005C63E1" w:rsidP="00213352">
            <w:r>
              <w:t>Номер строки</w:t>
            </w:r>
          </w:p>
        </w:tc>
        <w:tc>
          <w:tcPr>
            <w:tcW w:w="1914" w:type="dxa"/>
          </w:tcPr>
          <w:p w:rsidR="005C63E1" w:rsidRDefault="005C63E1" w:rsidP="005C63E1">
            <w:r>
              <w:t>F, кН</w:t>
            </w:r>
          </w:p>
        </w:tc>
        <w:tc>
          <w:tcPr>
            <w:tcW w:w="1914" w:type="dxa"/>
          </w:tcPr>
          <w:p w:rsidR="005C63E1" w:rsidRDefault="005C63E1" w:rsidP="005C63E1">
            <w:r>
              <w:t>M, кН∙м</w:t>
            </w:r>
          </w:p>
        </w:tc>
        <w:tc>
          <w:tcPr>
            <w:tcW w:w="1914" w:type="dxa"/>
          </w:tcPr>
          <w:p w:rsidR="005C63E1" w:rsidRDefault="005C63E1" w:rsidP="005C63E1">
            <w:r>
              <w:t>q, кН / м</w:t>
            </w:r>
          </w:p>
        </w:tc>
        <w:tc>
          <w:tcPr>
            <w:tcW w:w="1915" w:type="dxa"/>
          </w:tcPr>
          <w:p w:rsidR="005C63E1" w:rsidRDefault="005C63E1" w:rsidP="005C63E1">
            <w:r>
              <w:t>l , м</w:t>
            </w:r>
          </w:p>
        </w:tc>
      </w:tr>
      <w:tr w:rsidR="005C63E1" w:rsidTr="005C63E1">
        <w:tc>
          <w:tcPr>
            <w:tcW w:w="1914" w:type="dxa"/>
          </w:tcPr>
          <w:p w:rsidR="005C63E1" w:rsidRPr="00506883" w:rsidRDefault="005C63E1" w:rsidP="005C63E1">
            <w:r w:rsidRPr="00506883">
              <w:t>3</w:t>
            </w:r>
            <w:r w:rsidRPr="00506883">
              <w:tab/>
            </w:r>
          </w:p>
        </w:tc>
        <w:tc>
          <w:tcPr>
            <w:tcW w:w="1914" w:type="dxa"/>
          </w:tcPr>
          <w:p w:rsidR="005C63E1" w:rsidRPr="00506883" w:rsidRDefault="005C63E1" w:rsidP="005C63E1">
            <w:r w:rsidRPr="00506883">
              <w:t>18</w:t>
            </w:r>
            <w:r w:rsidRPr="00506883">
              <w:tab/>
            </w:r>
          </w:p>
        </w:tc>
        <w:tc>
          <w:tcPr>
            <w:tcW w:w="1914" w:type="dxa"/>
          </w:tcPr>
          <w:p w:rsidR="005C63E1" w:rsidRPr="00506883" w:rsidRDefault="005C63E1" w:rsidP="005C63E1">
            <w:r w:rsidRPr="00506883">
              <w:t>14</w:t>
            </w:r>
            <w:r w:rsidRPr="00506883">
              <w:tab/>
            </w:r>
          </w:p>
        </w:tc>
        <w:tc>
          <w:tcPr>
            <w:tcW w:w="1914" w:type="dxa"/>
          </w:tcPr>
          <w:p w:rsidR="005C63E1" w:rsidRPr="00506883" w:rsidRDefault="005C63E1" w:rsidP="005C63E1">
            <w:r w:rsidRPr="00506883">
              <w:t>6</w:t>
            </w:r>
            <w:r w:rsidRPr="00506883">
              <w:tab/>
            </w:r>
          </w:p>
        </w:tc>
        <w:tc>
          <w:tcPr>
            <w:tcW w:w="1915" w:type="dxa"/>
          </w:tcPr>
          <w:p w:rsidR="005C63E1" w:rsidRDefault="005C63E1" w:rsidP="005C63E1">
            <w:r w:rsidRPr="00506883">
              <w:t>4.2</w:t>
            </w:r>
          </w:p>
        </w:tc>
      </w:tr>
    </w:tbl>
    <w:p w:rsidR="00990272" w:rsidRDefault="00990272" w:rsidP="00213352"/>
    <w:p w:rsidR="005C63E1" w:rsidRDefault="00D4720E" w:rsidP="00213352">
      <w:r>
        <w:pict>
          <v:shape id="_x0000_i1026" type="#_x0000_t75" style="width:97.7pt;height:88.3pt">
            <v:imagedata r:id="rId5" o:title="Безымянный" cropbottom="57805f" cropleft="54782f"/>
          </v:shape>
        </w:pict>
      </w:r>
    </w:p>
    <w:p w:rsidR="00213352" w:rsidRDefault="00213352" w:rsidP="00213352">
      <w:r>
        <w:t>Библиографический список:</w:t>
      </w:r>
    </w:p>
    <w:p w:rsidR="006038BD" w:rsidRDefault="00213352">
      <w:r>
        <w:t>1. Завьялов В.Н., Ищенко Ж.Б., Лаптев О.П., Романовский В.М. – Курс лекций по механике деформируемого твердого тела. Ч.1. Сопротивление материалов. Омск: Изд-во СибАДИ,2001. – 83 с</w:t>
      </w:r>
    </w:p>
    <w:sectPr w:rsidR="006038BD" w:rsidSect="006038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9D01E4"/>
    <w:multiLevelType w:val="hybridMultilevel"/>
    <w:tmpl w:val="CE983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8"/>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13352"/>
    <w:rsid w:val="00083EF6"/>
    <w:rsid w:val="000C4D7D"/>
    <w:rsid w:val="00180FEE"/>
    <w:rsid w:val="001E36AE"/>
    <w:rsid w:val="00213352"/>
    <w:rsid w:val="00321089"/>
    <w:rsid w:val="00450574"/>
    <w:rsid w:val="004A152A"/>
    <w:rsid w:val="005C63E1"/>
    <w:rsid w:val="006038BD"/>
    <w:rsid w:val="0069514E"/>
    <w:rsid w:val="006B152B"/>
    <w:rsid w:val="008724C3"/>
    <w:rsid w:val="008F7500"/>
    <w:rsid w:val="00943B9F"/>
    <w:rsid w:val="00990272"/>
    <w:rsid w:val="009B45D9"/>
    <w:rsid w:val="00C72225"/>
    <w:rsid w:val="00D30FDF"/>
    <w:rsid w:val="00D4720E"/>
    <w:rsid w:val="00DA2540"/>
    <w:rsid w:val="00ED4BD0"/>
    <w:rsid w:val="00EE7B56"/>
    <w:rsid w:val="00F430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6" type="connector" idref="#_x0000_s1028"/>
        <o:r id="V:Rule7" type="connector" idref="#_x0000_s1027"/>
        <o:r id="V:Rule8" type="connector" idref="#_x0000_s1031"/>
        <o:r id="V:Rule9" type="connector" idref="#_x0000_s1029"/>
        <o:r id="V:Rule10"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8BD"/>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335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62433195">
      <w:bodyDiv w:val="1"/>
      <w:marLeft w:val="0"/>
      <w:marRight w:val="0"/>
      <w:marTop w:val="0"/>
      <w:marBottom w:val="0"/>
      <w:divBdr>
        <w:top w:val="none" w:sz="0" w:space="0" w:color="auto"/>
        <w:left w:val="none" w:sz="0" w:space="0" w:color="auto"/>
        <w:bottom w:val="none" w:sz="0" w:space="0" w:color="auto"/>
        <w:right w:val="none" w:sz="0" w:space="0" w:color="auto"/>
      </w:divBdr>
      <w:divsChild>
        <w:div w:id="1580823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695</Words>
  <Characters>3966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ZamDir</dc:creator>
  <cp:lastModifiedBy>Admin</cp:lastModifiedBy>
  <cp:revision>4</cp:revision>
  <dcterms:created xsi:type="dcterms:W3CDTF">2013-04-26T08:04:00Z</dcterms:created>
  <dcterms:modified xsi:type="dcterms:W3CDTF">2013-04-26T12:43:00Z</dcterms:modified>
</cp:coreProperties>
</file>